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0E4" w:rsidRPr="00AD56F1" w:rsidRDefault="00FD30E4" w:rsidP="00FD30E4">
      <w:pPr>
        <w:tabs>
          <w:tab w:val="left" w:pos="7920"/>
        </w:tabs>
        <w:spacing w:after="0" w:line="240" w:lineRule="auto"/>
        <w:jc w:val="both"/>
        <w:rPr>
          <w:rFonts w:ascii="Times New Roman" w:hAnsi="Times New Roman" w:cs="Times New Roman"/>
          <w:b/>
          <w:sz w:val="24"/>
          <w:szCs w:val="24"/>
        </w:rPr>
      </w:pPr>
      <w:r w:rsidRPr="00AD56F1">
        <w:rPr>
          <w:rFonts w:ascii="Times New Roman" w:hAnsi="Times New Roman" w:cs="Times New Roman"/>
          <w:b/>
          <w:sz w:val="24"/>
          <w:szCs w:val="24"/>
        </w:rPr>
        <w:t>ROM</w:t>
      </w:r>
      <w:r>
        <w:rPr>
          <w:rFonts w:ascii="Times New Roman" w:hAnsi="Times New Roman" w:cs="Times New Roman"/>
          <w:b/>
          <w:sz w:val="24"/>
          <w:szCs w:val="24"/>
        </w:rPr>
        <w:t>Â</w:t>
      </w:r>
      <w:r w:rsidRPr="00AD56F1">
        <w:rPr>
          <w:rFonts w:ascii="Times New Roman" w:hAnsi="Times New Roman" w:cs="Times New Roman"/>
          <w:b/>
          <w:sz w:val="24"/>
          <w:szCs w:val="24"/>
        </w:rPr>
        <w:t>NIA</w:t>
      </w:r>
    </w:p>
    <w:p w:rsidR="00FD30E4" w:rsidRDefault="00FD30E4" w:rsidP="00FD30E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JUDEȚUL </w:t>
      </w:r>
      <w:r w:rsidRPr="00AD56F1">
        <w:rPr>
          <w:rFonts w:ascii="Times New Roman" w:hAnsi="Times New Roman" w:cs="Times New Roman"/>
          <w:b/>
          <w:sz w:val="24"/>
          <w:szCs w:val="24"/>
        </w:rPr>
        <w:t>SATU MARE</w:t>
      </w:r>
    </w:p>
    <w:p w:rsidR="00FD30E4" w:rsidRDefault="00FD30E4" w:rsidP="00FD30E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CONSILIUL LOCAL AL</w:t>
      </w:r>
    </w:p>
    <w:p w:rsidR="00FD30E4" w:rsidRDefault="00FD30E4" w:rsidP="00FD30E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COMUNEI ORAȘ</w:t>
      </w:r>
      <w:r w:rsidRPr="00AD56F1">
        <w:rPr>
          <w:rFonts w:ascii="Times New Roman" w:hAnsi="Times New Roman" w:cs="Times New Roman"/>
          <w:b/>
          <w:sz w:val="24"/>
          <w:szCs w:val="24"/>
        </w:rPr>
        <w:t>U NOU</w:t>
      </w:r>
    </w:p>
    <w:p w:rsidR="00FD30E4" w:rsidRPr="00524AE1" w:rsidRDefault="00FD30E4" w:rsidP="00FD30E4">
      <w:pPr>
        <w:pStyle w:val="NormalWeb"/>
        <w:spacing w:before="0" w:beforeAutospacing="0" w:after="0" w:afterAutospacing="0"/>
        <w:jc w:val="center"/>
        <w:textAlignment w:val="baseline"/>
        <w:rPr>
          <w:rStyle w:val="Strong"/>
          <w:color w:val="484848"/>
          <w:bdr w:val="none" w:sz="0" w:space="0" w:color="auto" w:frame="1"/>
        </w:rPr>
      </w:pPr>
    </w:p>
    <w:p w:rsidR="00FD30E4" w:rsidRPr="00524AE1" w:rsidRDefault="00FD30E4" w:rsidP="00FD30E4">
      <w:pPr>
        <w:pStyle w:val="NormalWeb"/>
        <w:spacing w:before="0" w:beforeAutospacing="0" w:after="0" w:afterAutospacing="0"/>
        <w:jc w:val="center"/>
        <w:textAlignment w:val="baseline"/>
        <w:rPr>
          <w:rStyle w:val="Strong"/>
          <w:color w:val="484848"/>
          <w:bdr w:val="none" w:sz="0" w:space="0" w:color="auto" w:frame="1"/>
        </w:rPr>
      </w:pPr>
    </w:p>
    <w:p w:rsidR="00FD30E4" w:rsidRDefault="00FD30E4" w:rsidP="00FD30E4">
      <w:pPr>
        <w:spacing w:after="0" w:line="240" w:lineRule="auto"/>
        <w:jc w:val="center"/>
        <w:rPr>
          <w:rStyle w:val="Strong"/>
          <w:rFonts w:ascii="Times New Roman" w:hAnsi="Times New Roman" w:cs="Times New Roman"/>
          <w:sz w:val="24"/>
          <w:szCs w:val="24"/>
          <w:bdr w:val="none" w:sz="0" w:space="0" w:color="auto" w:frame="1"/>
        </w:rPr>
      </w:pPr>
      <w:r>
        <w:rPr>
          <w:rStyle w:val="Strong"/>
          <w:rFonts w:ascii="Times New Roman" w:hAnsi="Times New Roman" w:cs="Times New Roman"/>
          <w:sz w:val="24"/>
          <w:szCs w:val="24"/>
          <w:bdr w:val="none" w:sz="0" w:space="0" w:color="auto" w:frame="1"/>
        </w:rPr>
        <w:t>HOTĂRÂREA</w:t>
      </w:r>
    </w:p>
    <w:p w:rsidR="00FD30E4" w:rsidRPr="003C0D99" w:rsidRDefault="00FD30E4" w:rsidP="00FD30E4">
      <w:pPr>
        <w:spacing w:after="0" w:line="240" w:lineRule="auto"/>
        <w:jc w:val="center"/>
        <w:rPr>
          <w:rStyle w:val="Strong"/>
          <w:rFonts w:ascii="Times New Roman" w:hAnsi="Times New Roman" w:cs="Times New Roman"/>
          <w:sz w:val="24"/>
          <w:szCs w:val="24"/>
          <w:bdr w:val="none" w:sz="0" w:space="0" w:color="auto" w:frame="1"/>
        </w:rPr>
      </w:pPr>
      <w:r>
        <w:rPr>
          <w:rStyle w:val="Strong"/>
          <w:rFonts w:ascii="Times New Roman" w:hAnsi="Times New Roman" w:cs="Times New Roman"/>
          <w:sz w:val="24"/>
          <w:szCs w:val="24"/>
          <w:bdr w:val="none" w:sz="0" w:space="0" w:color="auto" w:frame="1"/>
        </w:rPr>
        <w:t>Nr. 32/2021</w:t>
      </w:r>
    </w:p>
    <w:p w:rsidR="00FD30E4" w:rsidRPr="00691A0E" w:rsidRDefault="00FD30E4" w:rsidP="00FD30E4">
      <w:pPr>
        <w:spacing w:after="0" w:line="240" w:lineRule="auto"/>
        <w:jc w:val="center"/>
        <w:rPr>
          <w:rStyle w:val="Strong"/>
          <w:rFonts w:ascii="Times New Roman" w:hAnsi="Times New Roman" w:cs="Times New Roman"/>
          <w:sz w:val="24"/>
          <w:szCs w:val="24"/>
          <w:bdr w:val="none" w:sz="0" w:space="0" w:color="auto" w:frame="1"/>
          <w:lang w:val="ro-RO"/>
        </w:rPr>
      </w:pPr>
      <w:r>
        <w:rPr>
          <w:rStyle w:val="Strong"/>
          <w:rFonts w:ascii="Times New Roman" w:hAnsi="Times New Roman" w:cs="Times New Roman"/>
          <w:sz w:val="24"/>
          <w:szCs w:val="24"/>
          <w:bdr w:val="none" w:sz="0" w:space="0" w:color="auto" w:frame="1"/>
        </w:rPr>
        <w:t>p</w:t>
      </w:r>
      <w:r w:rsidRPr="003C0D99">
        <w:rPr>
          <w:rStyle w:val="Strong"/>
          <w:rFonts w:ascii="Times New Roman" w:hAnsi="Times New Roman" w:cs="Times New Roman"/>
          <w:sz w:val="24"/>
          <w:szCs w:val="24"/>
          <w:bdr w:val="none" w:sz="0" w:space="0" w:color="auto" w:frame="1"/>
        </w:rPr>
        <w:t xml:space="preserve">rivind </w:t>
      </w:r>
      <w:r>
        <w:rPr>
          <w:rStyle w:val="Strong"/>
          <w:rFonts w:ascii="Times New Roman" w:hAnsi="Times New Roman" w:cs="Times New Roman"/>
          <w:sz w:val="24"/>
          <w:szCs w:val="24"/>
          <w:bdr w:val="none" w:sz="0" w:space="0" w:color="auto" w:frame="1"/>
        </w:rPr>
        <w:t xml:space="preserve">aprobarea </w:t>
      </w:r>
      <w:r w:rsidRPr="003C0D99">
        <w:rPr>
          <w:rStyle w:val="Strong"/>
          <w:rFonts w:ascii="Times New Roman" w:hAnsi="Times New Roman" w:cs="Times New Roman"/>
          <w:sz w:val="24"/>
          <w:szCs w:val="24"/>
          <w:bdr w:val="none" w:sz="0" w:space="0" w:color="auto" w:frame="1"/>
        </w:rPr>
        <w:t>valorificar</w:t>
      </w:r>
      <w:r>
        <w:rPr>
          <w:rStyle w:val="Strong"/>
          <w:rFonts w:ascii="Times New Roman" w:hAnsi="Times New Roman" w:cs="Times New Roman"/>
          <w:sz w:val="24"/>
          <w:szCs w:val="24"/>
          <w:bdr w:val="none" w:sz="0" w:space="0" w:color="auto" w:frame="1"/>
        </w:rPr>
        <w:t>ii</w:t>
      </w:r>
      <w:r w:rsidRPr="003C0D99">
        <w:rPr>
          <w:rStyle w:val="Strong"/>
          <w:rFonts w:ascii="Times New Roman" w:hAnsi="Times New Roman" w:cs="Times New Roman"/>
          <w:sz w:val="24"/>
          <w:szCs w:val="24"/>
          <w:bdr w:val="none" w:sz="0" w:space="0" w:color="auto" w:frame="1"/>
        </w:rPr>
        <w:t xml:space="preserve"> unei cantită</w:t>
      </w:r>
      <w:r>
        <w:rPr>
          <w:rStyle w:val="Strong"/>
          <w:rFonts w:ascii="Times New Roman" w:hAnsi="Times New Roman" w:cs="Times New Roman"/>
          <w:sz w:val="24"/>
          <w:szCs w:val="24"/>
          <w:bdr w:val="none" w:sz="0" w:space="0" w:color="auto" w:frame="1"/>
        </w:rPr>
        <w:t>t</w:t>
      </w:r>
      <w:r w:rsidRPr="003C0D99">
        <w:rPr>
          <w:rStyle w:val="Strong"/>
          <w:rFonts w:ascii="Times New Roman" w:hAnsi="Times New Roman" w:cs="Times New Roman"/>
          <w:sz w:val="24"/>
          <w:szCs w:val="24"/>
          <w:bdr w:val="none" w:sz="0" w:space="0" w:color="auto" w:frame="1"/>
        </w:rPr>
        <w:t>i de masa lemnoasă</w:t>
      </w:r>
      <w:r>
        <w:rPr>
          <w:rStyle w:val="Strong"/>
          <w:rFonts w:ascii="Times New Roman" w:hAnsi="Times New Roman" w:cs="Times New Roman"/>
          <w:sz w:val="24"/>
          <w:szCs w:val="24"/>
          <w:bdr w:val="none" w:sz="0" w:space="0" w:color="auto" w:frame="1"/>
        </w:rPr>
        <w:t xml:space="preserve"> din pădurea proprietate a comunei Orasu Nou, aflată în administrarea Ocolului Silvic Negreşti Oaş, respectiv aprobarea Devizelor de exploatare a masei lemnoase din partizile 2100146400320 IG Vararii , 2100146400340 IG Carpinis și 2100146400370 IG Valea Seacă</w:t>
      </w:r>
    </w:p>
    <w:p w:rsidR="00FD30E4" w:rsidRPr="003C0D99" w:rsidRDefault="00FD30E4" w:rsidP="00FD30E4">
      <w:pPr>
        <w:spacing w:after="0" w:line="240" w:lineRule="auto"/>
        <w:jc w:val="center"/>
        <w:rPr>
          <w:rStyle w:val="Strong"/>
          <w:rFonts w:ascii="Times New Roman" w:hAnsi="Times New Roman" w:cs="Times New Roman"/>
          <w:sz w:val="24"/>
          <w:szCs w:val="24"/>
          <w:bdr w:val="none" w:sz="0" w:space="0" w:color="auto" w:frame="1"/>
        </w:rPr>
      </w:pPr>
    </w:p>
    <w:p w:rsidR="00FD30E4" w:rsidRPr="003C0D99" w:rsidRDefault="00FD30E4" w:rsidP="00FD30E4">
      <w:pPr>
        <w:spacing w:after="0" w:line="240" w:lineRule="auto"/>
        <w:jc w:val="center"/>
        <w:rPr>
          <w:rStyle w:val="Strong"/>
          <w:rFonts w:ascii="Times New Roman" w:hAnsi="Times New Roman" w:cs="Times New Roman"/>
          <w:sz w:val="24"/>
          <w:szCs w:val="24"/>
          <w:bdr w:val="none" w:sz="0" w:space="0" w:color="auto" w:frame="1"/>
        </w:rPr>
      </w:pPr>
    </w:p>
    <w:p w:rsidR="00FD30E4" w:rsidRDefault="00FD30E4" w:rsidP="00FD30E4">
      <w:pPr>
        <w:spacing w:after="0" w:line="240" w:lineRule="auto"/>
        <w:jc w:val="both"/>
        <w:rPr>
          <w:rFonts w:ascii="Times New Roman" w:hAnsi="Times New Roman" w:cs="Times New Roman"/>
          <w:sz w:val="24"/>
          <w:szCs w:val="24"/>
        </w:rPr>
      </w:pPr>
      <w:r w:rsidRPr="003C0D99">
        <w:rPr>
          <w:rFonts w:ascii="Times New Roman" w:hAnsi="Times New Roman" w:cs="Times New Roman"/>
          <w:sz w:val="24"/>
          <w:szCs w:val="24"/>
        </w:rPr>
        <w:tab/>
        <w:t>Consiliul Local al comunei Ora</w:t>
      </w:r>
      <w:r>
        <w:rPr>
          <w:rFonts w:ascii="Times New Roman" w:hAnsi="Times New Roman" w:cs="Times New Roman"/>
          <w:sz w:val="24"/>
          <w:szCs w:val="24"/>
        </w:rPr>
        <w:t>şu Nou, județul Satu Mare, întrunit în ședință ordinară în data de 31.05.2021;</w:t>
      </w:r>
    </w:p>
    <w:p w:rsidR="00FD30E4" w:rsidRDefault="00FD30E4" w:rsidP="00FD30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Având î</w:t>
      </w:r>
      <w:r w:rsidRPr="003C0D99">
        <w:rPr>
          <w:rFonts w:ascii="Times New Roman" w:hAnsi="Times New Roman" w:cs="Times New Roman"/>
          <w:sz w:val="24"/>
          <w:szCs w:val="24"/>
        </w:rPr>
        <w:t>n vedere:</w:t>
      </w:r>
    </w:p>
    <w:p w:rsidR="00FD30E4" w:rsidRDefault="00FD30E4" w:rsidP="00FD30E4">
      <w:pPr>
        <w:spacing w:after="0" w:line="240" w:lineRule="auto"/>
        <w:jc w:val="both"/>
        <w:rPr>
          <w:rStyle w:val="Strong"/>
          <w:rFonts w:ascii="Times New Roman" w:hAnsi="Times New Roman" w:cs="Times New Roman"/>
          <w:b w:val="0"/>
          <w:sz w:val="24"/>
          <w:szCs w:val="24"/>
          <w:bdr w:val="none" w:sz="0" w:space="0" w:color="auto" w:frame="1"/>
        </w:rPr>
      </w:pPr>
      <w:r>
        <w:rPr>
          <w:rFonts w:ascii="Times New Roman" w:hAnsi="Times New Roman" w:cs="Times New Roman"/>
          <w:sz w:val="24"/>
          <w:szCs w:val="24"/>
        </w:rPr>
        <w:tab/>
        <w:t xml:space="preserve">- Adresa nr. 1345 din 27.05.2021 a Ocolului Silvic Negrești Oaș, prin care solicită aprobarea valorificării unei cantități de </w:t>
      </w:r>
      <w:r>
        <w:rPr>
          <w:rStyle w:val="Strong"/>
          <w:rFonts w:ascii="Times New Roman" w:hAnsi="Times New Roman" w:cs="Times New Roman"/>
          <w:b w:val="0"/>
          <w:sz w:val="24"/>
          <w:szCs w:val="24"/>
          <w:bdr w:val="none" w:sz="0" w:space="0" w:color="auto" w:frame="1"/>
        </w:rPr>
        <w:t>masă lemnoasă din pădurea proprietate a comunei Oraț</w:t>
      </w:r>
      <w:r w:rsidRPr="00672D4B">
        <w:rPr>
          <w:rStyle w:val="Strong"/>
          <w:rFonts w:ascii="Times New Roman" w:hAnsi="Times New Roman" w:cs="Times New Roman"/>
          <w:b w:val="0"/>
          <w:sz w:val="24"/>
          <w:szCs w:val="24"/>
          <w:bdr w:val="none" w:sz="0" w:space="0" w:color="auto" w:frame="1"/>
        </w:rPr>
        <w:t>u Nou, aflat</w:t>
      </w:r>
      <w:r>
        <w:rPr>
          <w:rStyle w:val="Strong"/>
          <w:rFonts w:ascii="Times New Roman" w:hAnsi="Times New Roman" w:cs="Times New Roman"/>
          <w:b w:val="0"/>
          <w:sz w:val="24"/>
          <w:szCs w:val="24"/>
          <w:bdr w:val="none" w:sz="0" w:space="0" w:color="auto" w:frame="1"/>
        </w:rPr>
        <w:t>ă</w:t>
      </w:r>
      <w:r w:rsidRPr="00672D4B">
        <w:rPr>
          <w:rStyle w:val="Strong"/>
          <w:rFonts w:ascii="Times New Roman" w:hAnsi="Times New Roman" w:cs="Times New Roman"/>
          <w:b w:val="0"/>
          <w:sz w:val="24"/>
          <w:szCs w:val="24"/>
          <w:bdr w:val="none" w:sz="0" w:space="0" w:color="auto" w:frame="1"/>
        </w:rPr>
        <w:t xml:space="preserve"> în administrarea Ocolului Silvic Negreşti Oaş</w:t>
      </w:r>
      <w:r>
        <w:rPr>
          <w:rStyle w:val="Strong"/>
          <w:rFonts w:ascii="Times New Roman" w:hAnsi="Times New Roman" w:cs="Times New Roman"/>
          <w:b w:val="0"/>
          <w:sz w:val="24"/>
          <w:szCs w:val="24"/>
          <w:bdr w:val="none" w:sz="0" w:space="0" w:color="auto" w:frame="1"/>
        </w:rPr>
        <w:t>;</w:t>
      </w:r>
    </w:p>
    <w:p w:rsidR="00FD30E4" w:rsidRDefault="00FD30E4" w:rsidP="00FD30E4">
      <w:pPr>
        <w:spacing w:after="0" w:line="240" w:lineRule="auto"/>
        <w:jc w:val="both"/>
        <w:rPr>
          <w:rStyle w:val="Strong"/>
          <w:rFonts w:ascii="Times New Roman" w:hAnsi="Times New Roman" w:cs="Times New Roman"/>
          <w:b w:val="0"/>
          <w:sz w:val="24"/>
          <w:szCs w:val="24"/>
          <w:bdr w:val="none" w:sz="0" w:space="0" w:color="auto" w:frame="1"/>
        </w:rPr>
      </w:pPr>
      <w:r>
        <w:rPr>
          <w:rStyle w:val="Strong"/>
          <w:rFonts w:ascii="Times New Roman" w:hAnsi="Times New Roman" w:cs="Times New Roman"/>
          <w:b w:val="0"/>
          <w:sz w:val="24"/>
          <w:szCs w:val="24"/>
          <w:bdr w:val="none" w:sz="0" w:space="0" w:color="auto" w:frame="1"/>
        </w:rPr>
        <w:tab/>
        <w:t xml:space="preserve">- Devizul de exploatare a masei lemnoase </w:t>
      </w:r>
      <w:proofErr w:type="gramStart"/>
      <w:r>
        <w:rPr>
          <w:rStyle w:val="Strong"/>
          <w:rFonts w:ascii="Times New Roman" w:hAnsi="Times New Roman" w:cs="Times New Roman"/>
          <w:b w:val="0"/>
          <w:sz w:val="24"/>
          <w:szCs w:val="24"/>
          <w:bdr w:val="none" w:sz="0" w:space="0" w:color="auto" w:frame="1"/>
        </w:rPr>
        <w:t>dn</w:t>
      </w:r>
      <w:proofErr w:type="gramEnd"/>
      <w:r>
        <w:rPr>
          <w:rStyle w:val="Strong"/>
          <w:rFonts w:ascii="Times New Roman" w:hAnsi="Times New Roman" w:cs="Times New Roman"/>
          <w:b w:val="0"/>
          <w:sz w:val="24"/>
          <w:szCs w:val="24"/>
          <w:bdr w:val="none" w:sz="0" w:space="0" w:color="auto" w:frame="1"/>
        </w:rPr>
        <w:t xml:space="preserve"> partida 2100146400320 IG Vararii, nr. 1344/27.05.2021, întocmit de Ocolul Silvic Negrești Oaș;</w:t>
      </w:r>
    </w:p>
    <w:p w:rsidR="00FD30E4" w:rsidRDefault="00FD30E4" w:rsidP="00FD30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Style w:val="Strong"/>
          <w:rFonts w:ascii="Times New Roman" w:hAnsi="Times New Roman" w:cs="Times New Roman"/>
          <w:b w:val="0"/>
          <w:sz w:val="24"/>
          <w:szCs w:val="24"/>
          <w:bdr w:val="none" w:sz="0" w:space="0" w:color="auto" w:frame="1"/>
        </w:rPr>
        <w:t>Devizul de exploatare a masei lemnoase din partida 2100146400340 IG Carpnis, nr. 1343/27.05.2021, întocmit de Ocolul Silvic Negrești Oaș;</w:t>
      </w:r>
      <w:r>
        <w:rPr>
          <w:rFonts w:ascii="Times New Roman" w:hAnsi="Times New Roman" w:cs="Times New Roman"/>
          <w:sz w:val="24"/>
          <w:szCs w:val="24"/>
        </w:rPr>
        <w:t xml:space="preserve"> </w:t>
      </w:r>
    </w:p>
    <w:p w:rsidR="00FD30E4" w:rsidRDefault="00FD30E4" w:rsidP="00FD30E4">
      <w:pPr>
        <w:spacing w:after="0" w:line="240" w:lineRule="auto"/>
        <w:ind w:firstLine="720"/>
        <w:jc w:val="both"/>
        <w:rPr>
          <w:rStyle w:val="Strong"/>
          <w:rFonts w:ascii="Times New Roman" w:hAnsi="Times New Roman" w:cs="Times New Roman"/>
          <w:b w:val="0"/>
          <w:sz w:val="24"/>
          <w:szCs w:val="24"/>
          <w:bdr w:val="none" w:sz="0" w:space="0" w:color="auto" w:frame="1"/>
        </w:rPr>
      </w:pPr>
      <w:r>
        <w:rPr>
          <w:rFonts w:ascii="Times New Roman" w:hAnsi="Times New Roman" w:cs="Times New Roman"/>
          <w:sz w:val="24"/>
          <w:szCs w:val="24"/>
        </w:rPr>
        <w:t xml:space="preserve">- </w:t>
      </w:r>
      <w:r>
        <w:rPr>
          <w:rStyle w:val="Strong"/>
          <w:rFonts w:ascii="Times New Roman" w:hAnsi="Times New Roman" w:cs="Times New Roman"/>
          <w:b w:val="0"/>
          <w:sz w:val="24"/>
          <w:szCs w:val="24"/>
          <w:bdr w:val="none" w:sz="0" w:space="0" w:color="auto" w:frame="1"/>
        </w:rPr>
        <w:t>Devizul de exploatare a masei lemnoase din partida 2100146400370 IG Valea Seacă, nr. 1342/27.05.2021, întocmit de Ocolul Silvic Negrești Oaș;</w:t>
      </w:r>
    </w:p>
    <w:p w:rsidR="00FD30E4" w:rsidRPr="003C0D99" w:rsidRDefault="00FD30E4" w:rsidP="00FD30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-Referatul de aprobare</w:t>
      </w:r>
      <w:r w:rsidRPr="003C0D99">
        <w:rPr>
          <w:rFonts w:ascii="Times New Roman" w:hAnsi="Times New Roman" w:cs="Times New Roman"/>
          <w:sz w:val="24"/>
          <w:szCs w:val="24"/>
        </w:rPr>
        <w:t xml:space="preserve"> a</w:t>
      </w:r>
      <w:r>
        <w:rPr>
          <w:rFonts w:ascii="Times New Roman" w:hAnsi="Times New Roman" w:cs="Times New Roman"/>
          <w:sz w:val="24"/>
          <w:szCs w:val="24"/>
        </w:rPr>
        <w:t>l</w:t>
      </w:r>
      <w:r w:rsidRPr="003C0D99">
        <w:rPr>
          <w:rFonts w:ascii="Times New Roman" w:hAnsi="Times New Roman" w:cs="Times New Roman"/>
          <w:sz w:val="24"/>
          <w:szCs w:val="24"/>
        </w:rPr>
        <w:t xml:space="preserve"> d-lui </w:t>
      </w:r>
      <w:proofErr w:type="gramStart"/>
      <w:r w:rsidRPr="003C0D99">
        <w:rPr>
          <w:rFonts w:ascii="Times New Roman" w:hAnsi="Times New Roman" w:cs="Times New Roman"/>
          <w:sz w:val="24"/>
          <w:szCs w:val="24"/>
        </w:rPr>
        <w:t xml:space="preserve">primar </w:t>
      </w:r>
      <w:r>
        <w:rPr>
          <w:rFonts w:ascii="Times New Roman" w:hAnsi="Times New Roman" w:cs="Times New Roman"/>
          <w:sz w:val="24"/>
          <w:szCs w:val="24"/>
        </w:rPr>
        <w:t xml:space="preserve"> al</w:t>
      </w:r>
      <w:proofErr w:type="gramEnd"/>
      <w:r>
        <w:rPr>
          <w:rFonts w:ascii="Times New Roman" w:hAnsi="Times New Roman" w:cs="Times New Roman"/>
          <w:sz w:val="24"/>
          <w:szCs w:val="24"/>
        </w:rPr>
        <w:t xml:space="preserve"> comunei, înregistrat sub nr. 2879/31.05.2021;</w:t>
      </w:r>
      <w:r w:rsidRPr="003C0D99">
        <w:rPr>
          <w:rFonts w:ascii="Times New Roman" w:hAnsi="Times New Roman" w:cs="Times New Roman"/>
          <w:sz w:val="24"/>
          <w:szCs w:val="24"/>
        </w:rPr>
        <w:t xml:space="preserve"> </w:t>
      </w:r>
    </w:p>
    <w:p w:rsidR="00FD30E4" w:rsidRPr="003C0D99" w:rsidRDefault="00FD30E4" w:rsidP="00FD30E4">
      <w:pPr>
        <w:spacing w:after="0" w:line="240" w:lineRule="auto"/>
        <w:jc w:val="both"/>
        <w:rPr>
          <w:rFonts w:ascii="Times New Roman" w:hAnsi="Times New Roman" w:cs="Times New Roman"/>
          <w:sz w:val="24"/>
          <w:szCs w:val="24"/>
        </w:rPr>
      </w:pPr>
      <w:r w:rsidRPr="003C0D99">
        <w:rPr>
          <w:rFonts w:ascii="Times New Roman" w:hAnsi="Times New Roman" w:cs="Times New Roman"/>
          <w:sz w:val="24"/>
          <w:szCs w:val="24"/>
        </w:rPr>
        <w:tab/>
        <w:t>-Raportul de specialitat</w:t>
      </w:r>
      <w:r>
        <w:rPr>
          <w:rFonts w:ascii="Times New Roman" w:hAnsi="Times New Roman" w:cs="Times New Roman"/>
          <w:sz w:val="24"/>
          <w:szCs w:val="24"/>
        </w:rPr>
        <w:t xml:space="preserve">e al Serviciului financiar, </w:t>
      </w:r>
      <w:r w:rsidRPr="003C0D99">
        <w:rPr>
          <w:rFonts w:ascii="Times New Roman" w:hAnsi="Times New Roman" w:cs="Times New Roman"/>
          <w:sz w:val="24"/>
          <w:szCs w:val="24"/>
        </w:rPr>
        <w:t>achizi</w:t>
      </w:r>
      <w:r>
        <w:rPr>
          <w:rFonts w:ascii="Times New Roman" w:hAnsi="Times New Roman" w:cs="Times New Roman"/>
          <w:sz w:val="24"/>
          <w:szCs w:val="24"/>
        </w:rPr>
        <w:t>ț</w:t>
      </w:r>
      <w:r w:rsidRPr="003C0D99">
        <w:rPr>
          <w:rFonts w:ascii="Times New Roman" w:hAnsi="Times New Roman" w:cs="Times New Roman"/>
          <w:sz w:val="24"/>
          <w:szCs w:val="24"/>
        </w:rPr>
        <w:t>ii publice</w:t>
      </w:r>
      <w:r>
        <w:rPr>
          <w:rFonts w:ascii="Times New Roman" w:hAnsi="Times New Roman" w:cs="Times New Roman"/>
          <w:sz w:val="24"/>
          <w:szCs w:val="24"/>
        </w:rPr>
        <w:t xml:space="preserve"> și autorizarea desfășurării activității de transport local</w:t>
      </w:r>
      <w:r w:rsidRPr="003C0D99">
        <w:rPr>
          <w:rFonts w:ascii="Times New Roman" w:hAnsi="Times New Roman" w:cs="Times New Roman"/>
          <w:sz w:val="24"/>
          <w:szCs w:val="24"/>
        </w:rPr>
        <w:t xml:space="preserve">, </w:t>
      </w:r>
      <w:r>
        <w:rPr>
          <w:rFonts w:ascii="Times New Roman" w:hAnsi="Times New Roman" w:cs="Times New Roman"/>
          <w:sz w:val="24"/>
          <w:szCs w:val="24"/>
        </w:rPr>
        <w:t xml:space="preserve">înregistrat sub nr. 2880/31.05.2021, </w:t>
      </w:r>
      <w:r w:rsidRPr="003C0D99">
        <w:rPr>
          <w:rFonts w:ascii="Times New Roman" w:hAnsi="Times New Roman" w:cs="Times New Roman"/>
          <w:sz w:val="24"/>
          <w:szCs w:val="24"/>
        </w:rPr>
        <w:t>prin care se pr</w:t>
      </w:r>
      <w:r>
        <w:rPr>
          <w:rFonts w:ascii="Times New Roman" w:hAnsi="Times New Roman" w:cs="Times New Roman"/>
          <w:sz w:val="24"/>
          <w:szCs w:val="24"/>
        </w:rPr>
        <w:t>opune valorificarea unei cantităţ</w:t>
      </w:r>
      <w:r w:rsidRPr="003C0D99">
        <w:rPr>
          <w:rFonts w:ascii="Times New Roman" w:hAnsi="Times New Roman" w:cs="Times New Roman"/>
          <w:sz w:val="24"/>
          <w:szCs w:val="24"/>
        </w:rPr>
        <w:t>i de mas</w:t>
      </w:r>
      <w:r>
        <w:rPr>
          <w:rFonts w:ascii="Times New Roman" w:hAnsi="Times New Roman" w:cs="Times New Roman"/>
          <w:sz w:val="24"/>
          <w:szCs w:val="24"/>
        </w:rPr>
        <w:t>ă</w:t>
      </w:r>
      <w:r w:rsidRPr="003C0D99">
        <w:rPr>
          <w:rFonts w:ascii="Times New Roman" w:hAnsi="Times New Roman" w:cs="Times New Roman"/>
          <w:sz w:val="24"/>
          <w:szCs w:val="24"/>
        </w:rPr>
        <w:t xml:space="preserve"> lemnoas</w:t>
      </w:r>
      <w:r>
        <w:rPr>
          <w:rFonts w:ascii="Times New Roman" w:hAnsi="Times New Roman" w:cs="Times New Roman"/>
          <w:sz w:val="24"/>
          <w:szCs w:val="24"/>
        </w:rPr>
        <w:t xml:space="preserve">ă și aprobarea Devizelor de exploatare a masei lemnoase din partizile </w:t>
      </w:r>
      <w:r>
        <w:rPr>
          <w:rStyle w:val="Strong"/>
          <w:rFonts w:ascii="Times New Roman" w:hAnsi="Times New Roman" w:cs="Times New Roman"/>
          <w:b w:val="0"/>
          <w:sz w:val="24"/>
          <w:szCs w:val="24"/>
          <w:bdr w:val="none" w:sz="0" w:space="0" w:color="auto" w:frame="1"/>
        </w:rPr>
        <w:t>2100146400320 IG Vararii, 2100146400340 IG Carpnis și 2100146400370 IG Valea Seacă</w:t>
      </w:r>
      <w:r>
        <w:rPr>
          <w:rFonts w:ascii="Times New Roman" w:hAnsi="Times New Roman" w:cs="Times New Roman"/>
          <w:sz w:val="24"/>
          <w:szCs w:val="24"/>
        </w:rPr>
        <w:t>;</w:t>
      </w:r>
    </w:p>
    <w:p w:rsidR="00FD30E4" w:rsidRPr="003C0D99" w:rsidRDefault="00FD30E4" w:rsidP="00FD30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Ţinand cont de prevederile </w:t>
      </w:r>
      <w:r w:rsidRPr="003C0D99">
        <w:rPr>
          <w:rFonts w:ascii="Times New Roman" w:hAnsi="Times New Roman" w:cs="Times New Roman"/>
          <w:sz w:val="24"/>
          <w:szCs w:val="24"/>
        </w:rPr>
        <w:t>Legii nr.</w:t>
      </w:r>
      <w:proofErr w:type="gramEnd"/>
      <w:r w:rsidRPr="003C0D99">
        <w:rPr>
          <w:rFonts w:ascii="Times New Roman" w:hAnsi="Times New Roman" w:cs="Times New Roman"/>
          <w:sz w:val="24"/>
          <w:szCs w:val="24"/>
        </w:rPr>
        <w:t xml:space="preserve"> 46/2008 privind Codul </w:t>
      </w:r>
      <w:r>
        <w:rPr>
          <w:rFonts w:ascii="Times New Roman" w:hAnsi="Times New Roman" w:cs="Times New Roman"/>
          <w:sz w:val="24"/>
          <w:szCs w:val="24"/>
        </w:rPr>
        <w:t>Silvic, republicată, cu modificările și completările ulterioare;</w:t>
      </w:r>
      <w:r w:rsidRPr="003C0D99">
        <w:rPr>
          <w:rFonts w:ascii="Times New Roman" w:hAnsi="Times New Roman" w:cs="Times New Roman"/>
          <w:sz w:val="24"/>
          <w:szCs w:val="24"/>
        </w:rPr>
        <w:t xml:space="preserve"> </w:t>
      </w:r>
    </w:p>
    <w:p w:rsidR="00FD30E4" w:rsidRDefault="00FD30E4" w:rsidP="00FD30E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proofErr w:type="gramStart"/>
      <w:r>
        <w:rPr>
          <w:rFonts w:ascii="Times New Roman" w:hAnsi="Times New Roman" w:cs="Times New Roman"/>
          <w:sz w:val="24"/>
          <w:szCs w:val="24"/>
        </w:rPr>
        <w:t>În conformitate cu prevederile a</w:t>
      </w:r>
      <w:r w:rsidRPr="003C0D99">
        <w:rPr>
          <w:rFonts w:ascii="Times New Roman" w:hAnsi="Times New Roman" w:cs="Times New Roman"/>
          <w:sz w:val="24"/>
          <w:szCs w:val="24"/>
        </w:rPr>
        <w:t>rt.</w:t>
      </w:r>
      <w:proofErr w:type="gramEnd"/>
      <w:r w:rsidRPr="003C0D99">
        <w:rPr>
          <w:rFonts w:ascii="Times New Roman" w:hAnsi="Times New Roman" w:cs="Times New Roman"/>
          <w:sz w:val="24"/>
          <w:szCs w:val="24"/>
        </w:rPr>
        <w:t xml:space="preserve"> </w:t>
      </w:r>
      <w:proofErr w:type="gramStart"/>
      <w:r>
        <w:rPr>
          <w:rFonts w:ascii="Times New Roman" w:hAnsi="Times New Roman" w:cs="Times New Roman"/>
          <w:sz w:val="24"/>
          <w:szCs w:val="24"/>
        </w:rPr>
        <w:t>4 alin.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 art.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6, art.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 alin.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5 și alin.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7, art.</w:t>
      </w:r>
      <w:proofErr w:type="gramEnd"/>
      <w:r>
        <w:rPr>
          <w:rFonts w:ascii="Times New Roman" w:hAnsi="Times New Roman" w:cs="Times New Roman"/>
          <w:sz w:val="24"/>
          <w:szCs w:val="24"/>
        </w:rPr>
        <w:t xml:space="preserve"> 45 </w:t>
      </w:r>
      <w:proofErr w:type="gramStart"/>
      <w:r>
        <w:rPr>
          <w:rFonts w:ascii="Times New Roman" w:hAnsi="Times New Roman" w:cs="Times New Roman"/>
          <w:sz w:val="24"/>
          <w:szCs w:val="24"/>
        </w:rPr>
        <w:t xml:space="preserve">din </w:t>
      </w:r>
      <w:r w:rsidRPr="003C0D99">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Regulamentul</w:t>
      </w:r>
      <w:proofErr w:type="gramEnd"/>
      <w:r w:rsidRPr="00C8322D">
        <w:rPr>
          <w:rFonts w:ascii="Times New Roman" w:hAnsi="Times New Roman" w:cs="Times New Roman"/>
          <w:sz w:val="24"/>
          <w:szCs w:val="24"/>
          <w:shd w:val="clear" w:color="auto" w:fill="FFFFFF"/>
        </w:rPr>
        <w:t xml:space="preserve"> de valorificare a masei lemnoase din fondul forestier proprietate publică</w:t>
      </w:r>
      <w:r>
        <w:rPr>
          <w:rFonts w:ascii="Times New Roman" w:hAnsi="Times New Roman" w:cs="Times New Roman"/>
          <w:sz w:val="24"/>
          <w:szCs w:val="24"/>
          <w:shd w:val="clear" w:color="auto" w:fill="FFFFFF"/>
        </w:rPr>
        <w:t>, aprobat prin Hotărârea Guvernului nr. 715/2017, cu modificările și completările ulterioare;</w:t>
      </w:r>
    </w:p>
    <w:p w:rsidR="00FD30E4" w:rsidRDefault="00FD30E4" w:rsidP="00FD30E4">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 xml:space="preserve">Luând act de dispozițiile art. </w:t>
      </w:r>
      <w:proofErr w:type="gramStart"/>
      <w:r>
        <w:rPr>
          <w:rFonts w:ascii="Times New Roman" w:hAnsi="Times New Roman" w:cs="Times New Roman"/>
          <w:sz w:val="24"/>
          <w:szCs w:val="24"/>
          <w:shd w:val="clear" w:color="auto" w:fill="FFFFFF"/>
        </w:rPr>
        <w:t>129 alin.</w:t>
      </w:r>
      <w:proofErr w:type="gramEnd"/>
      <w:r>
        <w:rPr>
          <w:rFonts w:ascii="Times New Roman" w:hAnsi="Times New Roman" w:cs="Times New Roman"/>
          <w:sz w:val="24"/>
          <w:szCs w:val="24"/>
          <w:shd w:val="clear" w:color="auto" w:fill="FFFFFF"/>
        </w:rPr>
        <w:t xml:space="preserve"> 2 lit. </w:t>
      </w:r>
      <w:proofErr w:type="gramStart"/>
      <w:r>
        <w:rPr>
          <w:rFonts w:ascii="Times New Roman" w:hAnsi="Times New Roman" w:cs="Times New Roman"/>
          <w:sz w:val="24"/>
          <w:szCs w:val="24"/>
          <w:shd w:val="clear" w:color="auto" w:fill="FFFFFF"/>
        </w:rPr>
        <w:t>c</w:t>
      </w:r>
      <w:proofErr w:type="gramEnd"/>
      <w:r>
        <w:rPr>
          <w:rFonts w:ascii="Times New Roman" w:hAnsi="Times New Roman" w:cs="Times New Roman"/>
          <w:sz w:val="24"/>
          <w:szCs w:val="24"/>
          <w:shd w:val="clear" w:color="auto" w:fill="FFFFFF"/>
        </w:rPr>
        <w:t xml:space="preserve"> din Ordonanța de Urgență a a Guvernului nr. 57/2019 privind Codul administrativ, cu modificările și completările ulterioare;</w:t>
      </w:r>
      <w:r w:rsidRPr="00C8322D">
        <w:rPr>
          <w:rFonts w:ascii="Times New Roman" w:hAnsi="Times New Roman" w:cs="Times New Roman"/>
          <w:sz w:val="24"/>
          <w:szCs w:val="24"/>
        </w:rPr>
        <w:tab/>
      </w:r>
    </w:p>
    <w:p w:rsidR="00FD30E4" w:rsidRDefault="00FD30E4" w:rsidP="00FD30E4">
      <w:pPr>
        <w:spacing w:after="0" w:line="240" w:lineRule="auto"/>
        <w:ind w:firstLine="720"/>
        <w:jc w:val="both"/>
        <w:rPr>
          <w:rFonts w:ascii="Times New Roman" w:hAnsi="Times New Roman" w:cs="Times New Roman"/>
          <w:sz w:val="24"/>
          <w:szCs w:val="24"/>
        </w:rPr>
      </w:pPr>
      <w:proofErr w:type="gramStart"/>
      <w:r w:rsidRPr="00C8322D">
        <w:rPr>
          <w:rFonts w:ascii="Times New Roman" w:hAnsi="Times New Roman" w:cs="Times New Roman"/>
          <w:sz w:val="24"/>
          <w:szCs w:val="24"/>
        </w:rPr>
        <w:t>In te</w:t>
      </w:r>
      <w:r>
        <w:rPr>
          <w:rFonts w:ascii="Times New Roman" w:hAnsi="Times New Roman" w:cs="Times New Roman"/>
          <w:sz w:val="24"/>
          <w:szCs w:val="24"/>
        </w:rPr>
        <w:t>meiul art.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139 alin.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 alin.</w:t>
      </w:r>
      <w:proofErr w:type="gramEnd"/>
      <w:r>
        <w:rPr>
          <w:rFonts w:ascii="Times New Roman" w:hAnsi="Times New Roman" w:cs="Times New Roman"/>
          <w:sz w:val="24"/>
          <w:szCs w:val="24"/>
        </w:rPr>
        <w:t xml:space="preserve"> 3 lit. </w:t>
      </w:r>
      <w:proofErr w:type="gramStart"/>
      <w:r>
        <w:rPr>
          <w:rFonts w:ascii="Times New Roman" w:hAnsi="Times New Roman" w:cs="Times New Roman"/>
          <w:sz w:val="24"/>
          <w:szCs w:val="24"/>
        </w:rPr>
        <w:t>g</w:t>
      </w:r>
      <w:proofErr w:type="gramEnd"/>
      <w:r>
        <w:rPr>
          <w:rFonts w:ascii="Times New Roman" w:hAnsi="Times New Roman" w:cs="Times New Roman"/>
          <w:sz w:val="24"/>
          <w:szCs w:val="24"/>
        </w:rPr>
        <w:t xml:space="preserve"> și art. </w:t>
      </w:r>
      <w:proofErr w:type="gramStart"/>
      <w:r>
        <w:rPr>
          <w:rFonts w:ascii="Times New Roman" w:hAnsi="Times New Roman" w:cs="Times New Roman"/>
          <w:sz w:val="24"/>
          <w:szCs w:val="24"/>
        </w:rPr>
        <w:t>196 alin.</w:t>
      </w:r>
      <w:proofErr w:type="gramEnd"/>
      <w:r>
        <w:rPr>
          <w:rFonts w:ascii="Times New Roman" w:hAnsi="Times New Roman" w:cs="Times New Roman"/>
          <w:sz w:val="24"/>
          <w:szCs w:val="24"/>
        </w:rPr>
        <w:t xml:space="preserve"> 1 lit.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din Ordonanța de Urgență a Guvernului nr. 57/2019 privind Codul administrativ, cu modificările și completările ulterioare;</w:t>
      </w:r>
    </w:p>
    <w:p w:rsidR="00FD30E4" w:rsidRPr="003C0D99" w:rsidRDefault="00FD30E4" w:rsidP="00FD30E4">
      <w:pPr>
        <w:spacing w:after="0" w:line="240" w:lineRule="auto"/>
        <w:ind w:firstLine="720"/>
        <w:jc w:val="both"/>
        <w:rPr>
          <w:rFonts w:ascii="Times New Roman" w:hAnsi="Times New Roman" w:cs="Times New Roman"/>
          <w:sz w:val="24"/>
          <w:szCs w:val="24"/>
        </w:rPr>
      </w:pPr>
      <w:r w:rsidRPr="003C0D99">
        <w:rPr>
          <w:rFonts w:ascii="Times New Roman" w:hAnsi="Times New Roman" w:cs="Times New Roman"/>
          <w:sz w:val="24"/>
          <w:szCs w:val="24"/>
        </w:rPr>
        <w:t xml:space="preserve"> </w:t>
      </w:r>
    </w:p>
    <w:p w:rsidR="00FD30E4" w:rsidRPr="0023669E" w:rsidRDefault="00FD30E4" w:rsidP="00FD30E4">
      <w:pPr>
        <w:spacing w:after="0" w:line="240" w:lineRule="auto"/>
        <w:jc w:val="center"/>
        <w:rPr>
          <w:rFonts w:ascii="Times New Roman" w:hAnsi="Times New Roman" w:cs="Times New Roman"/>
          <w:b/>
          <w:sz w:val="24"/>
          <w:szCs w:val="24"/>
        </w:rPr>
      </w:pPr>
      <w:r w:rsidRPr="0023669E">
        <w:rPr>
          <w:rFonts w:ascii="Times New Roman" w:hAnsi="Times New Roman" w:cs="Times New Roman"/>
          <w:b/>
          <w:sz w:val="24"/>
          <w:szCs w:val="24"/>
        </w:rPr>
        <w:t>HOTĂRĂŞTE</w:t>
      </w:r>
    </w:p>
    <w:p w:rsidR="00FD30E4" w:rsidRDefault="00FD30E4" w:rsidP="00FD30E4">
      <w:pPr>
        <w:tabs>
          <w:tab w:val="left" w:pos="349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D30E4" w:rsidRPr="00B54E09" w:rsidRDefault="00FD30E4" w:rsidP="00FD30E4">
      <w:pPr>
        <w:tabs>
          <w:tab w:val="left" w:pos="3495"/>
        </w:tabs>
        <w:spacing w:after="0" w:line="240" w:lineRule="auto"/>
        <w:rPr>
          <w:rFonts w:ascii="Times New Roman" w:hAnsi="Times New Roman" w:cs="Times New Roman"/>
          <w:sz w:val="24"/>
          <w:szCs w:val="24"/>
        </w:rPr>
      </w:pPr>
    </w:p>
    <w:p w:rsidR="00FD30E4" w:rsidRDefault="00FD30E4" w:rsidP="00FD30E4">
      <w:pPr>
        <w:spacing w:after="0" w:line="240" w:lineRule="auto"/>
        <w:ind w:firstLine="360"/>
        <w:jc w:val="both"/>
        <w:rPr>
          <w:rFonts w:ascii="Times New Roman" w:hAnsi="Times New Roman"/>
          <w:sz w:val="24"/>
          <w:szCs w:val="24"/>
        </w:rPr>
      </w:pPr>
      <w:r>
        <w:rPr>
          <w:rFonts w:ascii="Times New Roman" w:hAnsi="Times New Roman" w:cs="Times New Roman"/>
          <w:b/>
          <w:sz w:val="24"/>
          <w:szCs w:val="24"/>
        </w:rPr>
        <w:t>Art. 1</w:t>
      </w:r>
      <w:r w:rsidRPr="00AD56F1">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03661F">
        <w:rPr>
          <w:rFonts w:ascii="Times New Roman" w:hAnsi="Times New Roman" w:cs="Times New Roman"/>
          <w:color w:val="000000" w:themeColor="text1"/>
          <w:sz w:val="24"/>
          <w:szCs w:val="24"/>
        </w:rPr>
        <w:t xml:space="preserve">Se aprobă valorificarea </w:t>
      </w:r>
      <w:r>
        <w:rPr>
          <w:rFonts w:ascii="Times New Roman" w:hAnsi="Times New Roman"/>
          <w:sz w:val="24"/>
          <w:szCs w:val="24"/>
        </w:rPr>
        <w:t>masei lemnoase pe picior</w:t>
      </w:r>
      <w:r w:rsidRPr="00184E95">
        <w:rPr>
          <w:rFonts w:ascii="Times New Roman" w:hAnsi="Times New Roman"/>
          <w:sz w:val="24"/>
          <w:szCs w:val="24"/>
        </w:rPr>
        <w:t xml:space="preserve">, prin licitatie </w:t>
      </w:r>
      <w:r w:rsidRPr="00165FA1">
        <w:rPr>
          <w:rFonts w:ascii="Times New Roman" w:hAnsi="Times New Roman"/>
          <w:sz w:val="24"/>
          <w:szCs w:val="24"/>
        </w:rPr>
        <w:t>deschisă cu strigare</w:t>
      </w:r>
      <w:r w:rsidRPr="00165FA1">
        <w:rPr>
          <w:rFonts w:ascii="Times New Roman" w:hAnsi="Times New Roman" w:cs="Times New Roman"/>
          <w:sz w:val="24"/>
          <w:szCs w:val="24"/>
        </w:rPr>
        <w:t>,</w:t>
      </w:r>
      <w:r w:rsidRPr="00165FA1">
        <w:rPr>
          <w:rFonts w:ascii="Times New Roman" w:hAnsi="Times New Roman"/>
          <w:sz w:val="24"/>
          <w:szCs w:val="24"/>
        </w:rPr>
        <w:t xml:space="preserve"> </w:t>
      </w:r>
      <w:r w:rsidRPr="00165FA1">
        <w:rPr>
          <w:rFonts w:ascii="Times New Roman" w:hAnsi="Times New Roman" w:cs="Times New Roman"/>
          <w:sz w:val="24"/>
          <w:szCs w:val="24"/>
        </w:rPr>
        <w:t xml:space="preserve">din pădurea proprietatea comunei Oraşu </w:t>
      </w:r>
      <w:proofErr w:type="gramStart"/>
      <w:r w:rsidRPr="00165FA1">
        <w:rPr>
          <w:rFonts w:ascii="Times New Roman" w:hAnsi="Times New Roman" w:cs="Times New Roman"/>
          <w:sz w:val="24"/>
          <w:szCs w:val="24"/>
        </w:rPr>
        <w:t>Nou ,</w:t>
      </w:r>
      <w:proofErr w:type="gramEnd"/>
      <w:r w:rsidRPr="00165FA1">
        <w:rPr>
          <w:rFonts w:ascii="Times New Roman" w:hAnsi="Times New Roman" w:cs="Times New Roman"/>
          <w:sz w:val="24"/>
          <w:szCs w:val="24"/>
        </w:rPr>
        <w:t xml:space="preserve"> administrată de Ocolul Silvic Negresti Oas, </w:t>
      </w:r>
      <w:r w:rsidRPr="00165FA1">
        <w:rPr>
          <w:rFonts w:ascii="Times New Roman" w:hAnsi="Times New Roman"/>
          <w:sz w:val="24"/>
          <w:szCs w:val="24"/>
        </w:rPr>
        <w:t xml:space="preserve"> conform </w:t>
      </w:r>
      <w:r w:rsidRPr="00184E95">
        <w:rPr>
          <w:rFonts w:ascii="Times New Roman" w:hAnsi="Times New Roman"/>
          <w:sz w:val="24"/>
          <w:szCs w:val="24"/>
        </w:rPr>
        <w:t>tabelului de mai jos</w:t>
      </w:r>
      <w:r>
        <w:rPr>
          <w:rFonts w:ascii="Times New Roman" w:hAnsi="Times New Roman"/>
          <w:sz w:val="24"/>
          <w:szCs w:val="24"/>
        </w:rPr>
        <w:t>:</w:t>
      </w:r>
    </w:p>
    <w:p w:rsidR="00FD30E4" w:rsidRDefault="00FD30E4" w:rsidP="00FD30E4">
      <w:pPr>
        <w:spacing w:after="0" w:line="240" w:lineRule="auto"/>
        <w:ind w:firstLine="360"/>
        <w:jc w:val="both"/>
        <w:rPr>
          <w:rFonts w:ascii="Times New Roman" w:hAnsi="Times New Roman"/>
          <w:sz w:val="24"/>
          <w:szCs w:val="24"/>
        </w:rPr>
      </w:pPr>
    </w:p>
    <w:tbl>
      <w:tblPr>
        <w:tblStyle w:val="TableGrid"/>
        <w:tblpPr w:leftFromText="180" w:rightFromText="180" w:vertAnchor="text" w:tblpY="1"/>
        <w:tblOverlap w:val="never"/>
        <w:tblW w:w="7595" w:type="dxa"/>
        <w:tblInd w:w="1153" w:type="dxa"/>
        <w:tblLook w:val="04A0" w:firstRow="1" w:lastRow="0" w:firstColumn="1" w:lastColumn="0" w:noHBand="0" w:noVBand="1"/>
      </w:tblPr>
      <w:tblGrid>
        <w:gridCol w:w="583"/>
        <w:gridCol w:w="1702"/>
        <w:gridCol w:w="1062"/>
        <w:gridCol w:w="1368"/>
        <w:gridCol w:w="1350"/>
        <w:gridCol w:w="1530"/>
      </w:tblGrid>
      <w:tr w:rsidR="00FD30E4" w:rsidRPr="004A46E2" w:rsidTr="00901D8A">
        <w:trPr>
          <w:trHeight w:val="1867"/>
        </w:trPr>
        <w:tc>
          <w:tcPr>
            <w:tcW w:w="583" w:type="dxa"/>
            <w:tcBorders>
              <w:bottom w:val="single" w:sz="4" w:space="0" w:color="auto"/>
            </w:tcBorders>
            <w:vAlign w:val="center"/>
          </w:tcPr>
          <w:p w:rsidR="00FD30E4" w:rsidRPr="0004002A" w:rsidRDefault="00FD30E4" w:rsidP="00901D8A">
            <w:pPr>
              <w:jc w:val="center"/>
              <w:rPr>
                <w:rFonts w:ascii="Times New Roman" w:hAnsi="Times New Roman"/>
                <w:sz w:val="24"/>
                <w:szCs w:val="24"/>
              </w:rPr>
            </w:pPr>
            <w:r w:rsidRPr="0004002A">
              <w:rPr>
                <w:rFonts w:ascii="Times New Roman" w:hAnsi="Times New Roman"/>
                <w:sz w:val="24"/>
                <w:szCs w:val="24"/>
              </w:rPr>
              <w:lastRenderedPageBreak/>
              <w:t>Nr.</w:t>
            </w:r>
          </w:p>
          <w:p w:rsidR="00FD30E4" w:rsidRPr="0004002A" w:rsidRDefault="00FD30E4" w:rsidP="00901D8A">
            <w:pPr>
              <w:jc w:val="center"/>
              <w:rPr>
                <w:rFonts w:ascii="Times New Roman" w:hAnsi="Times New Roman"/>
                <w:sz w:val="24"/>
                <w:szCs w:val="24"/>
              </w:rPr>
            </w:pPr>
            <w:r w:rsidRPr="0004002A">
              <w:rPr>
                <w:rFonts w:ascii="Times New Roman" w:hAnsi="Times New Roman"/>
                <w:sz w:val="24"/>
                <w:szCs w:val="24"/>
              </w:rPr>
              <w:t>Crt.</w:t>
            </w:r>
          </w:p>
        </w:tc>
        <w:tc>
          <w:tcPr>
            <w:tcW w:w="1702" w:type="dxa"/>
            <w:tcBorders>
              <w:bottom w:val="single" w:sz="4" w:space="0" w:color="auto"/>
            </w:tcBorders>
            <w:vAlign w:val="center"/>
          </w:tcPr>
          <w:p w:rsidR="00FD30E4" w:rsidRPr="0004002A" w:rsidRDefault="00FD30E4" w:rsidP="00901D8A">
            <w:pPr>
              <w:jc w:val="center"/>
              <w:rPr>
                <w:rFonts w:ascii="Times New Roman" w:hAnsi="Times New Roman"/>
                <w:sz w:val="24"/>
                <w:szCs w:val="24"/>
              </w:rPr>
            </w:pPr>
            <w:r w:rsidRPr="0004002A">
              <w:rPr>
                <w:rFonts w:ascii="Times New Roman" w:hAnsi="Times New Roman"/>
                <w:sz w:val="24"/>
                <w:szCs w:val="24"/>
              </w:rPr>
              <w:t>Partida</w:t>
            </w:r>
          </w:p>
        </w:tc>
        <w:tc>
          <w:tcPr>
            <w:tcW w:w="1062" w:type="dxa"/>
            <w:tcBorders>
              <w:bottom w:val="single" w:sz="4" w:space="0" w:color="auto"/>
            </w:tcBorders>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 xml:space="preserve">Volum </w:t>
            </w:r>
          </w:p>
          <w:p w:rsidR="00FD30E4" w:rsidRPr="0004002A" w:rsidRDefault="00FD30E4" w:rsidP="00901D8A">
            <w:pPr>
              <w:jc w:val="center"/>
              <w:rPr>
                <w:rFonts w:ascii="Times New Roman" w:hAnsi="Times New Roman"/>
                <w:sz w:val="24"/>
                <w:szCs w:val="24"/>
              </w:rPr>
            </w:pPr>
            <w:r>
              <w:rPr>
                <w:rFonts w:ascii="Times New Roman" w:hAnsi="Times New Roman"/>
                <w:sz w:val="24"/>
                <w:szCs w:val="24"/>
              </w:rPr>
              <w:t>mc</w:t>
            </w:r>
          </w:p>
        </w:tc>
        <w:tc>
          <w:tcPr>
            <w:tcW w:w="1368" w:type="dxa"/>
            <w:tcBorders>
              <w:bottom w:val="single" w:sz="4" w:space="0" w:color="auto"/>
            </w:tcBorders>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Preț conf. preț de referință lei/mc fără TVA</w:t>
            </w:r>
          </w:p>
        </w:tc>
        <w:tc>
          <w:tcPr>
            <w:tcW w:w="1350" w:type="dxa"/>
            <w:tcBorders>
              <w:bottom w:val="single" w:sz="4" w:space="0" w:color="auto"/>
            </w:tcBorders>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Preț de pornire la licitație propus</w:t>
            </w:r>
          </w:p>
          <w:p w:rsidR="00FD30E4" w:rsidRPr="0004002A" w:rsidRDefault="00FD30E4" w:rsidP="00901D8A">
            <w:pPr>
              <w:jc w:val="center"/>
              <w:rPr>
                <w:rFonts w:ascii="Times New Roman" w:hAnsi="Times New Roman"/>
                <w:sz w:val="24"/>
                <w:szCs w:val="24"/>
              </w:rPr>
            </w:pPr>
            <w:r>
              <w:rPr>
                <w:rFonts w:ascii="Times New Roman" w:hAnsi="Times New Roman"/>
                <w:sz w:val="24"/>
                <w:szCs w:val="24"/>
              </w:rPr>
              <w:t>lei/mc fără TVA</w:t>
            </w:r>
          </w:p>
        </w:tc>
        <w:tc>
          <w:tcPr>
            <w:tcW w:w="1530" w:type="dxa"/>
            <w:tcBorders>
              <w:bottom w:val="single" w:sz="4" w:space="0" w:color="auto"/>
            </w:tcBorders>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Natura produsului</w:t>
            </w:r>
          </w:p>
        </w:tc>
      </w:tr>
      <w:tr w:rsidR="00FD30E4" w:rsidRPr="004A46E2" w:rsidTr="00901D8A">
        <w:tc>
          <w:tcPr>
            <w:tcW w:w="583" w:type="dxa"/>
            <w:tcBorders>
              <w:top w:val="single" w:sz="4" w:space="0" w:color="auto"/>
              <w:left w:val="single" w:sz="4" w:space="0" w:color="auto"/>
              <w:bottom w:val="single" w:sz="4" w:space="0" w:color="auto"/>
            </w:tcBorders>
            <w:vAlign w:val="center"/>
          </w:tcPr>
          <w:p w:rsidR="00FD30E4" w:rsidRPr="0004002A" w:rsidRDefault="00FD30E4" w:rsidP="00901D8A">
            <w:pPr>
              <w:jc w:val="center"/>
              <w:rPr>
                <w:rFonts w:ascii="Times New Roman" w:hAnsi="Times New Roman"/>
                <w:sz w:val="24"/>
                <w:szCs w:val="24"/>
              </w:rPr>
            </w:pPr>
            <w:r w:rsidRPr="0004002A">
              <w:rPr>
                <w:rFonts w:ascii="Times New Roman" w:hAnsi="Times New Roman"/>
                <w:sz w:val="24"/>
                <w:szCs w:val="24"/>
              </w:rPr>
              <w:t>1</w:t>
            </w:r>
          </w:p>
        </w:tc>
        <w:tc>
          <w:tcPr>
            <w:tcW w:w="1702" w:type="dxa"/>
            <w:tcBorders>
              <w:top w:val="single" w:sz="4" w:space="0" w:color="auto"/>
              <w:bottom w:val="single" w:sz="4" w:space="0" w:color="auto"/>
            </w:tcBorders>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1457589 Pr Mărăușa</w:t>
            </w:r>
          </w:p>
        </w:tc>
        <w:tc>
          <w:tcPr>
            <w:tcW w:w="1062" w:type="dxa"/>
            <w:tcBorders>
              <w:top w:val="single" w:sz="4" w:space="0" w:color="auto"/>
              <w:bottom w:val="single" w:sz="4" w:space="0" w:color="auto"/>
            </w:tcBorders>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33</w:t>
            </w:r>
          </w:p>
        </w:tc>
        <w:tc>
          <w:tcPr>
            <w:tcW w:w="1368" w:type="dxa"/>
            <w:tcBorders>
              <w:top w:val="single" w:sz="4" w:space="0" w:color="auto"/>
              <w:bottom w:val="single" w:sz="4" w:space="0" w:color="auto"/>
            </w:tcBorders>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98,20</w:t>
            </w:r>
          </w:p>
        </w:tc>
        <w:tc>
          <w:tcPr>
            <w:tcW w:w="1350" w:type="dxa"/>
            <w:tcBorders>
              <w:top w:val="single" w:sz="4" w:space="0" w:color="auto"/>
              <w:bottom w:val="single" w:sz="4" w:space="0" w:color="auto"/>
            </w:tcBorders>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100</w:t>
            </w:r>
          </w:p>
        </w:tc>
        <w:tc>
          <w:tcPr>
            <w:tcW w:w="1530" w:type="dxa"/>
            <w:tcBorders>
              <w:top w:val="single" w:sz="4" w:space="0" w:color="auto"/>
              <w:bottom w:val="single" w:sz="4" w:space="0" w:color="auto"/>
              <w:right w:val="single" w:sz="4" w:space="0" w:color="auto"/>
            </w:tcBorders>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rărituri</w:t>
            </w:r>
          </w:p>
        </w:tc>
      </w:tr>
      <w:tr w:rsidR="00FD30E4" w:rsidRPr="004A46E2" w:rsidTr="00901D8A">
        <w:tc>
          <w:tcPr>
            <w:tcW w:w="583" w:type="dxa"/>
            <w:tcBorders>
              <w:top w:val="single" w:sz="4" w:space="0" w:color="auto"/>
              <w:left w:val="single" w:sz="4" w:space="0" w:color="auto"/>
              <w:bottom w:val="single" w:sz="4" w:space="0" w:color="auto"/>
              <w:right w:val="single" w:sz="4" w:space="0" w:color="auto"/>
            </w:tcBorders>
            <w:vAlign w:val="center"/>
          </w:tcPr>
          <w:p w:rsidR="00FD30E4" w:rsidRPr="0004002A" w:rsidRDefault="00FD30E4" w:rsidP="00901D8A">
            <w:pPr>
              <w:jc w:val="center"/>
              <w:rPr>
                <w:rFonts w:ascii="Times New Roman" w:hAnsi="Times New Roman"/>
                <w:sz w:val="24"/>
                <w:szCs w:val="24"/>
              </w:rPr>
            </w:pPr>
          </w:p>
        </w:tc>
        <w:tc>
          <w:tcPr>
            <w:tcW w:w="1702" w:type="dxa"/>
            <w:tcBorders>
              <w:top w:val="single" w:sz="4" w:space="0" w:color="auto"/>
              <w:left w:val="single" w:sz="4" w:space="0" w:color="auto"/>
              <w:bottom w:val="single" w:sz="4" w:space="0" w:color="auto"/>
            </w:tcBorders>
            <w:vAlign w:val="center"/>
          </w:tcPr>
          <w:p w:rsidR="00FD30E4" w:rsidRPr="0004002A" w:rsidRDefault="00FD30E4" w:rsidP="00901D8A">
            <w:pPr>
              <w:jc w:val="center"/>
              <w:rPr>
                <w:rFonts w:ascii="Times New Roman" w:hAnsi="Times New Roman"/>
                <w:sz w:val="24"/>
                <w:szCs w:val="24"/>
              </w:rPr>
            </w:pPr>
            <w:r w:rsidRPr="0004002A">
              <w:rPr>
                <w:rFonts w:ascii="Times New Roman" w:hAnsi="Times New Roman"/>
                <w:sz w:val="24"/>
                <w:szCs w:val="24"/>
              </w:rPr>
              <w:t>TOTAL</w:t>
            </w:r>
          </w:p>
        </w:tc>
        <w:tc>
          <w:tcPr>
            <w:tcW w:w="1062" w:type="dxa"/>
            <w:tcBorders>
              <w:top w:val="single" w:sz="4" w:space="0" w:color="auto"/>
              <w:bottom w:val="single" w:sz="4" w:space="0" w:color="auto"/>
            </w:tcBorders>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33</w:t>
            </w:r>
          </w:p>
        </w:tc>
        <w:tc>
          <w:tcPr>
            <w:tcW w:w="1368" w:type="dxa"/>
            <w:tcBorders>
              <w:top w:val="single" w:sz="4" w:space="0" w:color="auto"/>
              <w:bottom w:val="single" w:sz="4" w:space="0" w:color="auto"/>
            </w:tcBorders>
            <w:vAlign w:val="center"/>
          </w:tcPr>
          <w:p w:rsidR="00FD30E4" w:rsidRPr="0004002A" w:rsidRDefault="00FD30E4" w:rsidP="00901D8A">
            <w:pPr>
              <w:jc w:val="center"/>
              <w:rPr>
                <w:rFonts w:ascii="Times New Roman" w:hAnsi="Times New Roman"/>
                <w:sz w:val="24"/>
                <w:szCs w:val="24"/>
              </w:rPr>
            </w:pPr>
          </w:p>
        </w:tc>
        <w:tc>
          <w:tcPr>
            <w:tcW w:w="1350" w:type="dxa"/>
            <w:tcBorders>
              <w:top w:val="single" w:sz="4" w:space="0" w:color="auto"/>
              <w:bottom w:val="single" w:sz="4" w:space="0" w:color="auto"/>
            </w:tcBorders>
            <w:vAlign w:val="center"/>
          </w:tcPr>
          <w:p w:rsidR="00FD30E4" w:rsidRPr="0004002A" w:rsidRDefault="00FD30E4" w:rsidP="00901D8A">
            <w:pPr>
              <w:rPr>
                <w:rFonts w:ascii="Times New Roman" w:hAnsi="Times New Roman"/>
                <w:sz w:val="24"/>
                <w:szCs w:val="24"/>
              </w:rPr>
            </w:pPr>
          </w:p>
        </w:tc>
        <w:tc>
          <w:tcPr>
            <w:tcW w:w="1530" w:type="dxa"/>
            <w:tcBorders>
              <w:top w:val="single" w:sz="4" w:space="0" w:color="auto"/>
              <w:bottom w:val="single" w:sz="4" w:space="0" w:color="auto"/>
              <w:right w:val="single" w:sz="4" w:space="0" w:color="auto"/>
            </w:tcBorders>
            <w:vAlign w:val="center"/>
          </w:tcPr>
          <w:p w:rsidR="00FD30E4" w:rsidRPr="0004002A" w:rsidRDefault="00FD30E4" w:rsidP="00901D8A">
            <w:pPr>
              <w:jc w:val="center"/>
              <w:rPr>
                <w:rFonts w:ascii="Times New Roman" w:hAnsi="Times New Roman"/>
                <w:sz w:val="24"/>
                <w:szCs w:val="24"/>
              </w:rPr>
            </w:pPr>
          </w:p>
        </w:tc>
      </w:tr>
    </w:tbl>
    <w:p w:rsidR="00FD30E4" w:rsidRPr="00724ED3" w:rsidRDefault="00FD30E4" w:rsidP="00FD30E4">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textWrapping" w:clear="all"/>
        <w:t xml:space="preserve"> </w:t>
      </w:r>
    </w:p>
    <w:p w:rsidR="00FD30E4" w:rsidRDefault="00FD30E4" w:rsidP="00FD30E4">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Art. 2</w:t>
      </w:r>
      <w:r w:rsidRPr="00B314EC">
        <w:rPr>
          <w:rFonts w:ascii="Times New Roman" w:hAnsi="Times New Roman" w:cs="Times New Roman"/>
          <w:b/>
          <w:sz w:val="24"/>
          <w:szCs w:val="24"/>
        </w:rPr>
        <w:t xml:space="preserve">. </w:t>
      </w:r>
      <w:r w:rsidRPr="00B314EC">
        <w:rPr>
          <w:rFonts w:ascii="Times New Roman" w:hAnsi="Times New Roman" w:cs="Times New Roman"/>
          <w:sz w:val="24"/>
          <w:szCs w:val="24"/>
        </w:rPr>
        <w:t xml:space="preserve"> </w:t>
      </w:r>
      <w:r w:rsidRPr="00B314EC">
        <w:rPr>
          <w:rFonts w:ascii="Times New Roman" w:hAnsi="Times New Roman" w:cs="Times New Roman"/>
          <w:color w:val="000000" w:themeColor="text1"/>
          <w:sz w:val="24"/>
          <w:szCs w:val="24"/>
        </w:rPr>
        <w:t xml:space="preserve">Se aprobă </w:t>
      </w:r>
      <w:proofErr w:type="gramStart"/>
      <w:r w:rsidRPr="00B314EC">
        <w:rPr>
          <w:rFonts w:ascii="Times New Roman" w:hAnsi="Times New Roman" w:cs="Times New Roman"/>
          <w:color w:val="000000" w:themeColor="text1"/>
          <w:sz w:val="24"/>
          <w:szCs w:val="24"/>
        </w:rPr>
        <w:t xml:space="preserve">valorificarea  </w:t>
      </w:r>
      <w:r>
        <w:rPr>
          <w:rFonts w:ascii="Times New Roman" w:hAnsi="Times New Roman" w:cs="Times New Roman"/>
          <w:sz w:val="24"/>
          <w:szCs w:val="24"/>
        </w:rPr>
        <w:t>masei</w:t>
      </w:r>
      <w:proofErr w:type="gramEnd"/>
      <w:r>
        <w:rPr>
          <w:rFonts w:ascii="Times New Roman" w:hAnsi="Times New Roman" w:cs="Times New Roman"/>
          <w:sz w:val="24"/>
          <w:szCs w:val="24"/>
        </w:rPr>
        <w:t xml:space="preserve"> lemnoase fasonată la drum auto, prin licitație </w:t>
      </w:r>
    </w:p>
    <w:p w:rsidR="00FD30E4" w:rsidRPr="00E74CF7" w:rsidRDefault="00FD30E4" w:rsidP="00FD30E4">
      <w:pPr>
        <w:spacing w:after="0" w:line="240" w:lineRule="auto"/>
        <w:jc w:val="both"/>
        <w:rPr>
          <w:rFonts w:ascii="Times New Roman" w:hAnsi="Times New Roman" w:cs="Times New Roman"/>
          <w:sz w:val="24"/>
          <w:szCs w:val="24"/>
        </w:rPr>
      </w:pPr>
      <w:proofErr w:type="gramStart"/>
      <w:r w:rsidRPr="00E74CF7">
        <w:rPr>
          <w:rFonts w:ascii="Times New Roman" w:hAnsi="Times New Roman" w:cs="Times New Roman"/>
          <w:sz w:val="24"/>
          <w:szCs w:val="24"/>
        </w:rPr>
        <w:t>deschisă</w:t>
      </w:r>
      <w:proofErr w:type="gramEnd"/>
      <w:r w:rsidRPr="00E74CF7">
        <w:rPr>
          <w:rFonts w:ascii="Times New Roman" w:hAnsi="Times New Roman" w:cs="Times New Roman"/>
          <w:sz w:val="24"/>
          <w:szCs w:val="24"/>
        </w:rPr>
        <w:t xml:space="preserve"> cu strigare</w:t>
      </w:r>
      <w:r w:rsidRPr="00E74CF7">
        <w:rPr>
          <w:rFonts w:ascii="Times New Roman" w:hAnsi="Times New Roman" w:cs="Times New Roman"/>
          <w:color w:val="000000" w:themeColor="text1"/>
          <w:sz w:val="24"/>
          <w:szCs w:val="24"/>
        </w:rPr>
        <w:t xml:space="preserve">, </w:t>
      </w:r>
      <w:r w:rsidRPr="00E74CF7">
        <w:rPr>
          <w:rFonts w:ascii="Times New Roman" w:hAnsi="Times New Roman" w:cs="Times New Roman"/>
          <w:sz w:val="24"/>
          <w:szCs w:val="24"/>
        </w:rPr>
        <w:t xml:space="preserve"> din pădurea proprietatea comunei Oraşu Nou , administrată de Ocolul Silvic Negresti Oas, conform tabelului de mai jos:</w:t>
      </w:r>
    </w:p>
    <w:p w:rsidR="00FD30E4" w:rsidRDefault="00FD30E4" w:rsidP="00FD30E4">
      <w:pPr>
        <w:spacing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ab/>
        <w:t xml:space="preserve">    </w:t>
      </w:r>
    </w:p>
    <w:tbl>
      <w:tblPr>
        <w:tblStyle w:val="TableGrid"/>
        <w:tblpPr w:leftFromText="180" w:rightFromText="180" w:vertAnchor="text" w:horzAnchor="margin" w:tblpXSpec="center" w:tblpY="21"/>
        <w:tblW w:w="7488" w:type="dxa"/>
        <w:tblLook w:val="04A0" w:firstRow="1" w:lastRow="0" w:firstColumn="1" w:lastColumn="0" w:noHBand="0" w:noVBand="1"/>
      </w:tblPr>
      <w:tblGrid>
        <w:gridCol w:w="583"/>
        <w:gridCol w:w="2045"/>
        <w:gridCol w:w="1530"/>
        <w:gridCol w:w="1440"/>
        <w:gridCol w:w="1890"/>
      </w:tblGrid>
      <w:tr w:rsidR="00FD30E4" w:rsidRPr="0004002A" w:rsidTr="00901D8A">
        <w:tc>
          <w:tcPr>
            <w:tcW w:w="583" w:type="dxa"/>
            <w:vAlign w:val="center"/>
          </w:tcPr>
          <w:p w:rsidR="00FD30E4" w:rsidRPr="0004002A" w:rsidRDefault="00FD30E4" w:rsidP="00901D8A">
            <w:pPr>
              <w:jc w:val="center"/>
              <w:rPr>
                <w:rFonts w:ascii="Times New Roman" w:hAnsi="Times New Roman"/>
                <w:sz w:val="24"/>
                <w:szCs w:val="24"/>
              </w:rPr>
            </w:pPr>
            <w:r w:rsidRPr="0004002A">
              <w:rPr>
                <w:rFonts w:ascii="Times New Roman" w:hAnsi="Times New Roman"/>
                <w:sz w:val="24"/>
                <w:szCs w:val="24"/>
              </w:rPr>
              <w:t>Nr.</w:t>
            </w:r>
          </w:p>
          <w:p w:rsidR="00FD30E4" w:rsidRPr="0004002A" w:rsidRDefault="00FD30E4" w:rsidP="00901D8A">
            <w:pPr>
              <w:jc w:val="center"/>
              <w:rPr>
                <w:rFonts w:ascii="Times New Roman" w:hAnsi="Times New Roman"/>
                <w:sz w:val="24"/>
                <w:szCs w:val="24"/>
              </w:rPr>
            </w:pPr>
            <w:r w:rsidRPr="0004002A">
              <w:rPr>
                <w:rFonts w:ascii="Times New Roman" w:hAnsi="Times New Roman"/>
                <w:sz w:val="24"/>
                <w:szCs w:val="24"/>
              </w:rPr>
              <w:t>Crt.</w:t>
            </w:r>
          </w:p>
        </w:tc>
        <w:tc>
          <w:tcPr>
            <w:tcW w:w="2045" w:type="dxa"/>
            <w:vAlign w:val="center"/>
          </w:tcPr>
          <w:p w:rsidR="00FD30E4" w:rsidRPr="0004002A" w:rsidRDefault="00FD30E4" w:rsidP="00901D8A">
            <w:pPr>
              <w:jc w:val="center"/>
              <w:rPr>
                <w:rFonts w:ascii="Times New Roman" w:hAnsi="Times New Roman"/>
                <w:sz w:val="24"/>
                <w:szCs w:val="24"/>
              </w:rPr>
            </w:pPr>
            <w:r w:rsidRPr="0004002A">
              <w:rPr>
                <w:rFonts w:ascii="Times New Roman" w:hAnsi="Times New Roman"/>
                <w:sz w:val="24"/>
                <w:szCs w:val="24"/>
              </w:rPr>
              <w:t>Partida</w:t>
            </w:r>
          </w:p>
        </w:tc>
        <w:tc>
          <w:tcPr>
            <w:tcW w:w="1530" w:type="dxa"/>
            <w:vAlign w:val="center"/>
          </w:tcPr>
          <w:p w:rsidR="00FD30E4" w:rsidRPr="0004002A" w:rsidRDefault="00FD30E4" w:rsidP="00901D8A">
            <w:pPr>
              <w:jc w:val="center"/>
              <w:rPr>
                <w:rFonts w:ascii="Times New Roman" w:hAnsi="Times New Roman"/>
                <w:sz w:val="24"/>
                <w:szCs w:val="24"/>
              </w:rPr>
            </w:pPr>
            <w:r w:rsidRPr="0004002A">
              <w:rPr>
                <w:rFonts w:ascii="Times New Roman" w:hAnsi="Times New Roman"/>
                <w:sz w:val="24"/>
                <w:szCs w:val="24"/>
              </w:rPr>
              <w:t>Sortimentul</w:t>
            </w:r>
          </w:p>
        </w:tc>
        <w:tc>
          <w:tcPr>
            <w:tcW w:w="1440"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Volum</w:t>
            </w:r>
          </w:p>
          <w:p w:rsidR="00FD30E4" w:rsidRPr="0004002A" w:rsidRDefault="00FD30E4" w:rsidP="00901D8A">
            <w:pPr>
              <w:jc w:val="center"/>
              <w:rPr>
                <w:rFonts w:ascii="Times New Roman" w:hAnsi="Times New Roman"/>
                <w:sz w:val="24"/>
                <w:szCs w:val="24"/>
              </w:rPr>
            </w:pPr>
            <w:r w:rsidRPr="0004002A">
              <w:rPr>
                <w:rFonts w:ascii="Times New Roman" w:hAnsi="Times New Roman"/>
                <w:sz w:val="24"/>
                <w:szCs w:val="24"/>
              </w:rPr>
              <w:t>mc</w:t>
            </w:r>
          </w:p>
        </w:tc>
        <w:tc>
          <w:tcPr>
            <w:tcW w:w="1890" w:type="dxa"/>
          </w:tcPr>
          <w:p w:rsidR="00FD30E4" w:rsidRDefault="00FD30E4" w:rsidP="00901D8A">
            <w:pPr>
              <w:jc w:val="center"/>
              <w:rPr>
                <w:rFonts w:ascii="Times New Roman" w:hAnsi="Times New Roman"/>
                <w:sz w:val="24"/>
                <w:szCs w:val="24"/>
              </w:rPr>
            </w:pPr>
            <w:r>
              <w:rPr>
                <w:rFonts w:ascii="Times New Roman" w:hAnsi="Times New Roman"/>
                <w:sz w:val="24"/>
                <w:szCs w:val="24"/>
              </w:rPr>
              <w:t>Preț de pornire la licitație propus</w:t>
            </w:r>
          </w:p>
          <w:p w:rsidR="00FD30E4" w:rsidRPr="0004002A" w:rsidRDefault="00FD30E4" w:rsidP="00901D8A">
            <w:pPr>
              <w:jc w:val="center"/>
              <w:rPr>
                <w:rFonts w:ascii="Times New Roman" w:hAnsi="Times New Roman"/>
                <w:sz w:val="24"/>
                <w:szCs w:val="24"/>
              </w:rPr>
            </w:pPr>
            <w:r>
              <w:rPr>
                <w:rFonts w:ascii="Times New Roman" w:hAnsi="Times New Roman"/>
                <w:sz w:val="24"/>
                <w:szCs w:val="24"/>
              </w:rPr>
              <w:t>lei/mc fără TVA</w:t>
            </w:r>
          </w:p>
        </w:tc>
      </w:tr>
      <w:tr w:rsidR="00FD30E4" w:rsidRPr="0004002A" w:rsidTr="00901D8A">
        <w:tc>
          <w:tcPr>
            <w:tcW w:w="583" w:type="dxa"/>
            <w:vAlign w:val="center"/>
          </w:tcPr>
          <w:p w:rsidR="00FD30E4" w:rsidRPr="0004002A" w:rsidRDefault="00FD30E4" w:rsidP="00901D8A">
            <w:pPr>
              <w:jc w:val="center"/>
              <w:rPr>
                <w:rFonts w:ascii="Times New Roman" w:hAnsi="Times New Roman"/>
                <w:sz w:val="24"/>
                <w:szCs w:val="24"/>
              </w:rPr>
            </w:pPr>
            <w:r w:rsidRPr="0004002A">
              <w:rPr>
                <w:rFonts w:ascii="Times New Roman" w:hAnsi="Times New Roman"/>
                <w:sz w:val="24"/>
                <w:szCs w:val="24"/>
              </w:rPr>
              <w:t>1</w:t>
            </w:r>
          </w:p>
        </w:tc>
        <w:tc>
          <w:tcPr>
            <w:tcW w:w="2045"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2100146400320 IG VARARII</w:t>
            </w:r>
          </w:p>
        </w:tc>
        <w:tc>
          <w:tcPr>
            <w:tcW w:w="1530"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 xml:space="preserve">Buștean </w:t>
            </w:r>
          </w:p>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Fag </w:t>
            </w:r>
          </w:p>
        </w:tc>
        <w:tc>
          <w:tcPr>
            <w:tcW w:w="1440"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72,73</w:t>
            </w:r>
          </w:p>
        </w:tc>
        <w:tc>
          <w:tcPr>
            <w:tcW w:w="1890" w:type="dxa"/>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300</w:t>
            </w:r>
          </w:p>
        </w:tc>
      </w:tr>
      <w:tr w:rsidR="00FD30E4" w:rsidRPr="0004002A" w:rsidTr="00901D8A">
        <w:tc>
          <w:tcPr>
            <w:tcW w:w="583" w:type="dxa"/>
            <w:vAlign w:val="center"/>
          </w:tcPr>
          <w:p w:rsidR="00FD30E4" w:rsidRPr="0004002A" w:rsidRDefault="00FD30E4" w:rsidP="00901D8A">
            <w:pPr>
              <w:jc w:val="center"/>
              <w:rPr>
                <w:rFonts w:ascii="Times New Roman" w:hAnsi="Times New Roman"/>
                <w:sz w:val="24"/>
                <w:szCs w:val="24"/>
              </w:rPr>
            </w:pPr>
            <w:r w:rsidRPr="0004002A">
              <w:rPr>
                <w:rFonts w:ascii="Times New Roman" w:hAnsi="Times New Roman"/>
                <w:sz w:val="24"/>
                <w:szCs w:val="24"/>
              </w:rPr>
              <w:t>2</w:t>
            </w:r>
          </w:p>
        </w:tc>
        <w:tc>
          <w:tcPr>
            <w:tcW w:w="2045"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210014646400370 IG VALEA SEACĂ</w:t>
            </w:r>
          </w:p>
        </w:tc>
        <w:tc>
          <w:tcPr>
            <w:tcW w:w="1530"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Buștean</w:t>
            </w:r>
          </w:p>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Fag </w:t>
            </w:r>
          </w:p>
        </w:tc>
        <w:tc>
          <w:tcPr>
            <w:tcW w:w="1440"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40,44</w:t>
            </w:r>
          </w:p>
        </w:tc>
        <w:tc>
          <w:tcPr>
            <w:tcW w:w="1890" w:type="dxa"/>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300</w:t>
            </w:r>
          </w:p>
        </w:tc>
      </w:tr>
      <w:tr w:rsidR="00FD30E4" w:rsidRPr="004A46E2" w:rsidTr="00901D8A">
        <w:tc>
          <w:tcPr>
            <w:tcW w:w="583" w:type="dxa"/>
            <w:vAlign w:val="center"/>
          </w:tcPr>
          <w:p w:rsidR="00FD30E4" w:rsidRPr="0004002A" w:rsidRDefault="00FD30E4" w:rsidP="00901D8A">
            <w:pPr>
              <w:jc w:val="center"/>
              <w:rPr>
                <w:rFonts w:ascii="Times New Roman" w:hAnsi="Times New Roman"/>
                <w:sz w:val="24"/>
                <w:szCs w:val="24"/>
              </w:rPr>
            </w:pPr>
          </w:p>
        </w:tc>
        <w:tc>
          <w:tcPr>
            <w:tcW w:w="2045"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TOTAL</w:t>
            </w:r>
          </w:p>
        </w:tc>
        <w:tc>
          <w:tcPr>
            <w:tcW w:w="1530" w:type="dxa"/>
            <w:vAlign w:val="center"/>
          </w:tcPr>
          <w:p w:rsidR="00FD30E4" w:rsidRPr="0004002A" w:rsidRDefault="00FD30E4" w:rsidP="00901D8A">
            <w:pPr>
              <w:jc w:val="center"/>
              <w:rPr>
                <w:rFonts w:ascii="Times New Roman" w:hAnsi="Times New Roman"/>
                <w:sz w:val="24"/>
                <w:szCs w:val="24"/>
              </w:rPr>
            </w:pPr>
          </w:p>
        </w:tc>
        <w:tc>
          <w:tcPr>
            <w:tcW w:w="1440"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113,17</w:t>
            </w:r>
          </w:p>
        </w:tc>
        <w:tc>
          <w:tcPr>
            <w:tcW w:w="1890" w:type="dxa"/>
          </w:tcPr>
          <w:p w:rsidR="00FD30E4" w:rsidRPr="0004002A" w:rsidRDefault="00FD30E4" w:rsidP="00901D8A">
            <w:pPr>
              <w:jc w:val="center"/>
              <w:rPr>
                <w:rFonts w:ascii="Times New Roman" w:hAnsi="Times New Roman"/>
                <w:sz w:val="24"/>
                <w:szCs w:val="24"/>
              </w:rPr>
            </w:pPr>
          </w:p>
        </w:tc>
      </w:tr>
    </w:tbl>
    <w:p w:rsidR="00FD30E4" w:rsidRPr="00B314EC" w:rsidRDefault="00FD30E4" w:rsidP="00FD30E4">
      <w:pPr>
        <w:spacing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 xml:space="preserve">           </w:t>
      </w:r>
    </w:p>
    <w:p w:rsidR="00FD30E4" w:rsidRPr="00B314EC" w:rsidRDefault="00FD30E4" w:rsidP="00FD30E4">
      <w:pPr>
        <w:spacing w:after="0" w:line="240" w:lineRule="auto"/>
        <w:ind w:firstLine="360"/>
        <w:jc w:val="both"/>
        <w:rPr>
          <w:rFonts w:ascii="Times New Roman" w:hAnsi="Times New Roman" w:cs="Times New Roman"/>
          <w:b/>
          <w:sz w:val="24"/>
          <w:szCs w:val="24"/>
        </w:rPr>
      </w:pPr>
    </w:p>
    <w:p w:rsidR="00FD30E4" w:rsidRDefault="00FD30E4" w:rsidP="00FD30E4">
      <w:pPr>
        <w:spacing w:after="0" w:line="240" w:lineRule="auto"/>
        <w:ind w:firstLine="720"/>
        <w:jc w:val="both"/>
        <w:rPr>
          <w:rFonts w:ascii="Times New Roman" w:hAnsi="Times New Roman" w:cs="Times New Roman"/>
          <w:b/>
          <w:sz w:val="24"/>
          <w:szCs w:val="24"/>
        </w:rPr>
      </w:pPr>
    </w:p>
    <w:p w:rsidR="00FD30E4" w:rsidRDefault="00FD30E4" w:rsidP="00FD30E4">
      <w:pPr>
        <w:spacing w:after="0" w:line="240" w:lineRule="auto"/>
        <w:ind w:firstLine="720"/>
        <w:jc w:val="both"/>
        <w:rPr>
          <w:rFonts w:ascii="Times New Roman" w:hAnsi="Times New Roman" w:cs="Times New Roman"/>
          <w:b/>
          <w:sz w:val="24"/>
          <w:szCs w:val="24"/>
        </w:rPr>
      </w:pPr>
    </w:p>
    <w:p w:rsidR="00FD30E4" w:rsidRDefault="00FD30E4" w:rsidP="00FD30E4">
      <w:pPr>
        <w:spacing w:after="0" w:line="240" w:lineRule="auto"/>
        <w:ind w:firstLine="720"/>
        <w:jc w:val="both"/>
        <w:rPr>
          <w:rFonts w:ascii="Times New Roman" w:hAnsi="Times New Roman" w:cs="Times New Roman"/>
          <w:b/>
          <w:sz w:val="24"/>
          <w:szCs w:val="24"/>
        </w:rPr>
      </w:pPr>
    </w:p>
    <w:p w:rsidR="00FD30E4" w:rsidRDefault="00FD30E4" w:rsidP="00FD30E4">
      <w:pPr>
        <w:spacing w:after="0" w:line="240" w:lineRule="auto"/>
        <w:ind w:firstLine="720"/>
        <w:jc w:val="both"/>
        <w:rPr>
          <w:rFonts w:ascii="Times New Roman" w:hAnsi="Times New Roman" w:cs="Times New Roman"/>
          <w:b/>
          <w:sz w:val="24"/>
          <w:szCs w:val="24"/>
        </w:rPr>
      </w:pPr>
    </w:p>
    <w:p w:rsidR="00FD30E4" w:rsidRDefault="00FD30E4" w:rsidP="00FD30E4">
      <w:pPr>
        <w:spacing w:after="0" w:line="240" w:lineRule="auto"/>
        <w:ind w:firstLine="720"/>
        <w:jc w:val="both"/>
        <w:rPr>
          <w:rFonts w:ascii="Times New Roman" w:hAnsi="Times New Roman" w:cs="Times New Roman"/>
          <w:b/>
          <w:sz w:val="24"/>
          <w:szCs w:val="24"/>
        </w:rPr>
      </w:pPr>
    </w:p>
    <w:p w:rsidR="00FD30E4" w:rsidRDefault="00FD30E4" w:rsidP="00FD30E4">
      <w:pPr>
        <w:pStyle w:val="ListParagraph"/>
        <w:spacing w:after="0" w:line="240" w:lineRule="auto"/>
        <w:ind w:left="567"/>
        <w:jc w:val="both"/>
        <w:rPr>
          <w:rFonts w:ascii="Times New Roman" w:hAnsi="Times New Roman" w:cs="Times New Roman"/>
          <w:b/>
          <w:sz w:val="24"/>
          <w:szCs w:val="24"/>
        </w:rPr>
      </w:pPr>
    </w:p>
    <w:p w:rsidR="00FD30E4" w:rsidRDefault="00FD30E4" w:rsidP="00FD30E4">
      <w:pPr>
        <w:pStyle w:val="ListParagraph"/>
        <w:spacing w:after="0" w:line="240" w:lineRule="auto"/>
        <w:ind w:left="567"/>
        <w:jc w:val="both"/>
        <w:rPr>
          <w:rFonts w:ascii="Times New Roman" w:hAnsi="Times New Roman" w:cs="Times New Roman"/>
          <w:b/>
          <w:sz w:val="24"/>
          <w:szCs w:val="24"/>
        </w:rPr>
      </w:pPr>
    </w:p>
    <w:p w:rsidR="00FD30E4" w:rsidRDefault="00FD30E4" w:rsidP="00FD30E4">
      <w:pPr>
        <w:pStyle w:val="ListParagraph"/>
        <w:spacing w:after="0" w:line="240" w:lineRule="auto"/>
        <w:ind w:left="567"/>
        <w:jc w:val="both"/>
        <w:rPr>
          <w:rFonts w:ascii="Times New Roman" w:hAnsi="Times New Roman" w:cs="Times New Roman"/>
          <w:b/>
          <w:sz w:val="24"/>
          <w:szCs w:val="24"/>
        </w:rPr>
      </w:pPr>
    </w:p>
    <w:p w:rsidR="00FD30E4" w:rsidRDefault="00FD30E4" w:rsidP="00FD30E4">
      <w:pPr>
        <w:pStyle w:val="ListParagraph"/>
        <w:spacing w:after="0" w:line="240" w:lineRule="auto"/>
        <w:ind w:left="567"/>
        <w:jc w:val="both"/>
        <w:rPr>
          <w:rFonts w:ascii="Times New Roman" w:hAnsi="Times New Roman" w:cs="Times New Roman"/>
          <w:b/>
          <w:sz w:val="24"/>
          <w:szCs w:val="24"/>
        </w:rPr>
      </w:pPr>
    </w:p>
    <w:p w:rsidR="00FD30E4" w:rsidRDefault="00FD30E4" w:rsidP="00FD30E4">
      <w:pPr>
        <w:pStyle w:val="ListParagraph"/>
        <w:spacing w:after="0" w:line="240" w:lineRule="auto"/>
        <w:ind w:left="567"/>
        <w:jc w:val="both"/>
        <w:rPr>
          <w:rFonts w:ascii="Times New Roman" w:hAnsi="Times New Roman" w:cs="Times New Roman"/>
          <w:b/>
          <w:sz w:val="24"/>
          <w:szCs w:val="24"/>
        </w:rPr>
      </w:pPr>
    </w:p>
    <w:p w:rsidR="00FD30E4" w:rsidRDefault="00FD30E4" w:rsidP="00FD30E4">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Art. 3. </w:t>
      </w:r>
      <w:r>
        <w:rPr>
          <w:rFonts w:ascii="Times New Roman" w:hAnsi="Times New Roman" w:cs="Times New Roman"/>
          <w:color w:val="000000" w:themeColor="text1"/>
          <w:sz w:val="24"/>
          <w:szCs w:val="24"/>
        </w:rPr>
        <w:t xml:space="preserve">Se aprobă valorificarea la populație și către instituțiile publice a </w:t>
      </w:r>
      <w:r>
        <w:rPr>
          <w:rFonts w:ascii="Times New Roman" w:hAnsi="Times New Roman" w:cs="Times New Roman"/>
          <w:sz w:val="24"/>
          <w:szCs w:val="24"/>
        </w:rPr>
        <w:t>masei lemnoase</w:t>
      </w:r>
    </w:p>
    <w:p w:rsidR="00FD30E4" w:rsidRDefault="00FD30E4" w:rsidP="00FD30E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w:t>
      </w:r>
      <w:r w:rsidRPr="00083BF6">
        <w:rPr>
          <w:rFonts w:ascii="Times New Roman" w:hAnsi="Times New Roman" w:cs="Times New Roman"/>
          <w:sz w:val="24"/>
          <w:szCs w:val="24"/>
        </w:rPr>
        <w:t>asonată</w:t>
      </w:r>
      <w:proofErr w:type="gramEnd"/>
      <w:r w:rsidRPr="00083BF6">
        <w:rPr>
          <w:rFonts w:ascii="Times New Roman" w:hAnsi="Times New Roman" w:cs="Times New Roman"/>
          <w:sz w:val="24"/>
          <w:szCs w:val="24"/>
        </w:rPr>
        <w:t xml:space="preserve"> la drum auto, prin vânzare </w:t>
      </w:r>
      <w:r w:rsidRPr="00724ED3">
        <w:rPr>
          <w:rFonts w:ascii="Times New Roman" w:hAnsi="Times New Roman" w:cs="Times New Roman"/>
          <w:sz w:val="24"/>
          <w:szCs w:val="24"/>
        </w:rPr>
        <w:t xml:space="preserve">directă, conform art. 45 din </w:t>
      </w:r>
      <w:proofErr w:type="gramStart"/>
      <w:r w:rsidRPr="00724ED3">
        <w:rPr>
          <w:rFonts w:ascii="Times New Roman" w:hAnsi="Times New Roman" w:cs="Times New Roman"/>
          <w:sz w:val="24"/>
          <w:szCs w:val="24"/>
        </w:rPr>
        <w:t xml:space="preserve">din  </w:t>
      </w:r>
      <w:r w:rsidRPr="00724ED3">
        <w:rPr>
          <w:rFonts w:ascii="Times New Roman" w:hAnsi="Times New Roman" w:cs="Times New Roman"/>
          <w:sz w:val="24"/>
          <w:szCs w:val="24"/>
          <w:shd w:val="clear" w:color="auto" w:fill="FFFFFF"/>
        </w:rPr>
        <w:t>Regulamentul</w:t>
      </w:r>
      <w:proofErr w:type="gramEnd"/>
      <w:r w:rsidRPr="00724ED3">
        <w:rPr>
          <w:rFonts w:ascii="Times New Roman" w:hAnsi="Times New Roman" w:cs="Times New Roman"/>
          <w:sz w:val="24"/>
          <w:szCs w:val="24"/>
          <w:shd w:val="clear" w:color="auto" w:fill="FFFFFF"/>
        </w:rPr>
        <w:t xml:space="preserve"> de valorificare a masei lemnoase din fondul forestier proprietate publică, aprobat prin Hotărârea Guvernului nr. 715/2017, cu modificările și completările ulterioare</w:t>
      </w:r>
      <w:r w:rsidRPr="00724ED3">
        <w:rPr>
          <w:rFonts w:ascii="Times New Roman" w:hAnsi="Times New Roman" w:cs="Times New Roman"/>
          <w:sz w:val="24"/>
          <w:szCs w:val="24"/>
        </w:rPr>
        <w:t xml:space="preserve">, </w:t>
      </w:r>
      <w:r w:rsidRPr="00724ED3">
        <w:rPr>
          <w:rFonts w:ascii="Times New Roman" w:hAnsi="Times New Roman" w:cs="Times New Roman"/>
          <w:color w:val="000000" w:themeColor="text1"/>
          <w:sz w:val="24"/>
          <w:szCs w:val="24"/>
        </w:rPr>
        <w:t xml:space="preserve">din pădurea proprietatea comunei Oraşu </w:t>
      </w:r>
      <w:proofErr w:type="gramStart"/>
      <w:r w:rsidRPr="00724ED3">
        <w:rPr>
          <w:rFonts w:ascii="Times New Roman" w:hAnsi="Times New Roman" w:cs="Times New Roman"/>
          <w:color w:val="000000" w:themeColor="text1"/>
          <w:sz w:val="24"/>
          <w:szCs w:val="24"/>
        </w:rPr>
        <w:t>Nou ,</w:t>
      </w:r>
      <w:proofErr w:type="gramEnd"/>
      <w:r w:rsidRPr="00724ED3">
        <w:rPr>
          <w:rFonts w:ascii="Times New Roman" w:hAnsi="Times New Roman" w:cs="Times New Roman"/>
          <w:color w:val="000000" w:themeColor="text1"/>
          <w:sz w:val="24"/>
          <w:szCs w:val="24"/>
        </w:rPr>
        <w:t xml:space="preserve"> administrată de Ocolul Silvic Negresti, </w:t>
      </w:r>
      <w:r w:rsidRPr="00724ED3">
        <w:rPr>
          <w:rFonts w:ascii="Times New Roman" w:hAnsi="Times New Roman" w:cs="Times New Roman"/>
          <w:sz w:val="24"/>
          <w:szCs w:val="24"/>
        </w:rPr>
        <w:t xml:space="preserve"> conform tabelului de mai jos:</w:t>
      </w:r>
    </w:p>
    <w:p w:rsidR="00FD30E4" w:rsidRPr="00724ED3" w:rsidRDefault="00FD30E4" w:rsidP="00FD30E4">
      <w:pPr>
        <w:spacing w:after="0" w:line="240" w:lineRule="auto"/>
        <w:jc w:val="both"/>
        <w:rPr>
          <w:rFonts w:ascii="Times New Roman" w:hAnsi="Times New Roman" w:cs="Times New Roman"/>
          <w:sz w:val="24"/>
          <w:szCs w:val="24"/>
        </w:rPr>
      </w:pPr>
    </w:p>
    <w:tbl>
      <w:tblPr>
        <w:tblStyle w:val="TableGrid"/>
        <w:tblpPr w:leftFromText="180" w:rightFromText="180" w:vertAnchor="text" w:horzAnchor="margin" w:tblpXSpec="center" w:tblpY="21"/>
        <w:tblW w:w="9288" w:type="dxa"/>
        <w:tblLook w:val="04A0" w:firstRow="1" w:lastRow="0" w:firstColumn="1" w:lastColumn="0" w:noHBand="0" w:noVBand="1"/>
      </w:tblPr>
      <w:tblGrid>
        <w:gridCol w:w="584"/>
        <w:gridCol w:w="2038"/>
        <w:gridCol w:w="1526"/>
        <w:gridCol w:w="1426"/>
        <w:gridCol w:w="1865"/>
        <w:gridCol w:w="1849"/>
      </w:tblGrid>
      <w:tr w:rsidR="00FD30E4" w:rsidRPr="0004002A" w:rsidTr="00901D8A">
        <w:tc>
          <w:tcPr>
            <w:tcW w:w="584" w:type="dxa"/>
            <w:vAlign w:val="center"/>
          </w:tcPr>
          <w:p w:rsidR="00FD30E4" w:rsidRPr="0004002A" w:rsidRDefault="00FD30E4" w:rsidP="00901D8A">
            <w:pPr>
              <w:jc w:val="center"/>
              <w:rPr>
                <w:rFonts w:ascii="Times New Roman" w:hAnsi="Times New Roman"/>
                <w:sz w:val="24"/>
                <w:szCs w:val="24"/>
              </w:rPr>
            </w:pPr>
            <w:r w:rsidRPr="0004002A">
              <w:rPr>
                <w:rFonts w:ascii="Times New Roman" w:hAnsi="Times New Roman"/>
                <w:sz w:val="24"/>
                <w:szCs w:val="24"/>
              </w:rPr>
              <w:t>Nr.</w:t>
            </w:r>
          </w:p>
          <w:p w:rsidR="00FD30E4" w:rsidRPr="0004002A" w:rsidRDefault="00FD30E4" w:rsidP="00901D8A">
            <w:pPr>
              <w:jc w:val="center"/>
              <w:rPr>
                <w:rFonts w:ascii="Times New Roman" w:hAnsi="Times New Roman"/>
                <w:sz w:val="24"/>
                <w:szCs w:val="24"/>
              </w:rPr>
            </w:pPr>
            <w:r w:rsidRPr="0004002A">
              <w:rPr>
                <w:rFonts w:ascii="Times New Roman" w:hAnsi="Times New Roman"/>
                <w:sz w:val="24"/>
                <w:szCs w:val="24"/>
              </w:rPr>
              <w:t>Crt.</w:t>
            </w:r>
          </w:p>
        </w:tc>
        <w:tc>
          <w:tcPr>
            <w:tcW w:w="2038" w:type="dxa"/>
            <w:vAlign w:val="center"/>
          </w:tcPr>
          <w:p w:rsidR="00FD30E4" w:rsidRPr="0004002A" w:rsidRDefault="00FD30E4" w:rsidP="00901D8A">
            <w:pPr>
              <w:jc w:val="center"/>
              <w:rPr>
                <w:rFonts w:ascii="Times New Roman" w:hAnsi="Times New Roman"/>
                <w:sz w:val="24"/>
                <w:szCs w:val="24"/>
              </w:rPr>
            </w:pPr>
            <w:r w:rsidRPr="0004002A">
              <w:rPr>
                <w:rFonts w:ascii="Times New Roman" w:hAnsi="Times New Roman"/>
                <w:sz w:val="24"/>
                <w:szCs w:val="24"/>
              </w:rPr>
              <w:t>Partida</w:t>
            </w:r>
          </w:p>
        </w:tc>
        <w:tc>
          <w:tcPr>
            <w:tcW w:w="1526" w:type="dxa"/>
            <w:vAlign w:val="center"/>
          </w:tcPr>
          <w:p w:rsidR="00FD30E4" w:rsidRPr="0004002A" w:rsidRDefault="00FD30E4" w:rsidP="00901D8A">
            <w:pPr>
              <w:jc w:val="center"/>
              <w:rPr>
                <w:rFonts w:ascii="Times New Roman" w:hAnsi="Times New Roman"/>
                <w:sz w:val="24"/>
                <w:szCs w:val="24"/>
              </w:rPr>
            </w:pPr>
            <w:r w:rsidRPr="0004002A">
              <w:rPr>
                <w:rFonts w:ascii="Times New Roman" w:hAnsi="Times New Roman"/>
                <w:sz w:val="24"/>
                <w:szCs w:val="24"/>
              </w:rPr>
              <w:t>Sortimentul</w:t>
            </w:r>
          </w:p>
        </w:tc>
        <w:tc>
          <w:tcPr>
            <w:tcW w:w="1426"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Volum</w:t>
            </w:r>
          </w:p>
          <w:p w:rsidR="00FD30E4" w:rsidRPr="0004002A" w:rsidRDefault="00FD30E4" w:rsidP="00901D8A">
            <w:pPr>
              <w:jc w:val="center"/>
              <w:rPr>
                <w:rFonts w:ascii="Times New Roman" w:hAnsi="Times New Roman"/>
                <w:sz w:val="24"/>
                <w:szCs w:val="24"/>
              </w:rPr>
            </w:pPr>
            <w:r w:rsidRPr="0004002A">
              <w:rPr>
                <w:rFonts w:ascii="Times New Roman" w:hAnsi="Times New Roman"/>
                <w:sz w:val="24"/>
                <w:szCs w:val="24"/>
              </w:rPr>
              <w:t>mc</w:t>
            </w:r>
          </w:p>
        </w:tc>
        <w:tc>
          <w:tcPr>
            <w:tcW w:w="1865" w:type="dxa"/>
          </w:tcPr>
          <w:p w:rsidR="00FD30E4" w:rsidRDefault="00FD30E4" w:rsidP="00901D8A">
            <w:pPr>
              <w:jc w:val="center"/>
              <w:rPr>
                <w:rFonts w:ascii="Times New Roman" w:hAnsi="Times New Roman"/>
                <w:sz w:val="24"/>
                <w:szCs w:val="24"/>
              </w:rPr>
            </w:pPr>
            <w:r>
              <w:rPr>
                <w:rFonts w:ascii="Times New Roman" w:hAnsi="Times New Roman"/>
                <w:sz w:val="24"/>
                <w:szCs w:val="24"/>
              </w:rPr>
              <w:t>Preț propus</w:t>
            </w:r>
          </w:p>
          <w:p w:rsidR="00FD30E4" w:rsidRPr="0004002A" w:rsidRDefault="00FD30E4" w:rsidP="00901D8A">
            <w:pPr>
              <w:jc w:val="center"/>
              <w:rPr>
                <w:rFonts w:ascii="Times New Roman" w:hAnsi="Times New Roman"/>
                <w:sz w:val="24"/>
                <w:szCs w:val="24"/>
              </w:rPr>
            </w:pPr>
            <w:r>
              <w:rPr>
                <w:rFonts w:ascii="Times New Roman" w:hAnsi="Times New Roman"/>
                <w:sz w:val="24"/>
                <w:szCs w:val="24"/>
              </w:rPr>
              <w:t>lei/mc fără TVA</w:t>
            </w:r>
          </w:p>
        </w:tc>
        <w:tc>
          <w:tcPr>
            <w:tcW w:w="1849" w:type="dxa"/>
          </w:tcPr>
          <w:p w:rsidR="00FD30E4" w:rsidRDefault="00FD30E4" w:rsidP="00901D8A">
            <w:pPr>
              <w:jc w:val="center"/>
              <w:rPr>
                <w:rFonts w:ascii="Times New Roman" w:hAnsi="Times New Roman"/>
                <w:sz w:val="24"/>
                <w:szCs w:val="24"/>
              </w:rPr>
            </w:pPr>
            <w:r>
              <w:rPr>
                <w:rFonts w:ascii="Times New Roman" w:hAnsi="Times New Roman"/>
                <w:sz w:val="24"/>
                <w:szCs w:val="24"/>
              </w:rPr>
              <w:t>OBS</w:t>
            </w:r>
          </w:p>
        </w:tc>
      </w:tr>
      <w:tr w:rsidR="00FD30E4" w:rsidRPr="0004002A" w:rsidTr="00901D8A">
        <w:tc>
          <w:tcPr>
            <w:tcW w:w="584"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1</w:t>
            </w:r>
          </w:p>
        </w:tc>
        <w:tc>
          <w:tcPr>
            <w:tcW w:w="2038"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2100146400320 IG VARARII</w:t>
            </w:r>
          </w:p>
        </w:tc>
        <w:tc>
          <w:tcPr>
            <w:tcW w:w="1526"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 xml:space="preserve">Lemn foc </w:t>
            </w:r>
          </w:p>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Fag </w:t>
            </w:r>
          </w:p>
        </w:tc>
        <w:tc>
          <w:tcPr>
            <w:tcW w:w="1426"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150</w:t>
            </w:r>
          </w:p>
        </w:tc>
        <w:tc>
          <w:tcPr>
            <w:tcW w:w="1865" w:type="dxa"/>
          </w:tcPr>
          <w:p w:rsidR="00FD30E4" w:rsidRDefault="00FD30E4" w:rsidP="00901D8A">
            <w:pPr>
              <w:jc w:val="center"/>
              <w:rPr>
                <w:rFonts w:ascii="Times New Roman" w:hAnsi="Times New Roman"/>
                <w:sz w:val="24"/>
                <w:szCs w:val="24"/>
              </w:rPr>
            </w:pPr>
            <w:r>
              <w:rPr>
                <w:rFonts w:ascii="Times New Roman" w:hAnsi="Times New Roman"/>
                <w:sz w:val="24"/>
                <w:szCs w:val="24"/>
              </w:rPr>
              <w:t>100,71</w:t>
            </w:r>
          </w:p>
        </w:tc>
        <w:tc>
          <w:tcPr>
            <w:tcW w:w="1849" w:type="dxa"/>
          </w:tcPr>
          <w:p w:rsidR="00FD30E4" w:rsidRDefault="00FD30E4" w:rsidP="00901D8A">
            <w:pPr>
              <w:jc w:val="center"/>
              <w:rPr>
                <w:rFonts w:ascii="Times New Roman" w:hAnsi="Times New Roman"/>
                <w:sz w:val="24"/>
                <w:szCs w:val="24"/>
              </w:rPr>
            </w:pPr>
            <w:r>
              <w:rPr>
                <w:rFonts w:ascii="Times New Roman" w:hAnsi="Times New Roman"/>
                <w:sz w:val="24"/>
                <w:szCs w:val="24"/>
              </w:rPr>
              <w:t>Instituții publice</w:t>
            </w:r>
          </w:p>
        </w:tc>
      </w:tr>
      <w:tr w:rsidR="00FD30E4" w:rsidRPr="0004002A" w:rsidTr="00901D8A">
        <w:tc>
          <w:tcPr>
            <w:tcW w:w="584"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2</w:t>
            </w:r>
          </w:p>
        </w:tc>
        <w:tc>
          <w:tcPr>
            <w:tcW w:w="2038"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2100146400320 IG VARARII</w:t>
            </w:r>
          </w:p>
        </w:tc>
        <w:tc>
          <w:tcPr>
            <w:tcW w:w="1526"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Lemn foc</w:t>
            </w:r>
          </w:p>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Fag </w:t>
            </w:r>
          </w:p>
        </w:tc>
        <w:tc>
          <w:tcPr>
            <w:tcW w:w="1426"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69,85</w:t>
            </w:r>
          </w:p>
        </w:tc>
        <w:tc>
          <w:tcPr>
            <w:tcW w:w="1865" w:type="dxa"/>
          </w:tcPr>
          <w:p w:rsidR="00FD30E4" w:rsidRDefault="00FD30E4" w:rsidP="00901D8A">
            <w:pPr>
              <w:jc w:val="center"/>
              <w:rPr>
                <w:rFonts w:ascii="Times New Roman" w:hAnsi="Times New Roman"/>
                <w:sz w:val="24"/>
                <w:szCs w:val="24"/>
              </w:rPr>
            </w:pPr>
            <w:r>
              <w:rPr>
                <w:rFonts w:ascii="Times New Roman" w:hAnsi="Times New Roman"/>
                <w:sz w:val="24"/>
                <w:szCs w:val="24"/>
              </w:rPr>
              <w:t>151,43</w:t>
            </w:r>
          </w:p>
        </w:tc>
        <w:tc>
          <w:tcPr>
            <w:tcW w:w="1849" w:type="dxa"/>
          </w:tcPr>
          <w:p w:rsidR="00FD30E4" w:rsidRDefault="00FD30E4" w:rsidP="00901D8A">
            <w:pPr>
              <w:jc w:val="center"/>
              <w:rPr>
                <w:rFonts w:ascii="Times New Roman" w:hAnsi="Times New Roman"/>
                <w:sz w:val="24"/>
                <w:szCs w:val="24"/>
              </w:rPr>
            </w:pPr>
            <w:r>
              <w:rPr>
                <w:rFonts w:ascii="Times New Roman" w:hAnsi="Times New Roman"/>
                <w:sz w:val="24"/>
                <w:szCs w:val="24"/>
              </w:rPr>
              <w:t xml:space="preserve">Populație </w:t>
            </w:r>
          </w:p>
        </w:tc>
      </w:tr>
      <w:tr w:rsidR="00FD30E4" w:rsidRPr="0004002A" w:rsidTr="00901D8A">
        <w:tc>
          <w:tcPr>
            <w:tcW w:w="584"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3</w:t>
            </w:r>
          </w:p>
        </w:tc>
        <w:tc>
          <w:tcPr>
            <w:tcW w:w="2038"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2100146400320 IG VARARII</w:t>
            </w:r>
          </w:p>
        </w:tc>
        <w:tc>
          <w:tcPr>
            <w:tcW w:w="1526"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Lemn foc</w:t>
            </w:r>
          </w:p>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Gorun  </w:t>
            </w:r>
          </w:p>
        </w:tc>
        <w:tc>
          <w:tcPr>
            <w:tcW w:w="1426"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2,47</w:t>
            </w:r>
          </w:p>
        </w:tc>
        <w:tc>
          <w:tcPr>
            <w:tcW w:w="1865" w:type="dxa"/>
          </w:tcPr>
          <w:p w:rsidR="00FD30E4" w:rsidRDefault="00FD30E4" w:rsidP="00901D8A">
            <w:pPr>
              <w:jc w:val="center"/>
              <w:rPr>
                <w:rFonts w:ascii="Times New Roman" w:hAnsi="Times New Roman"/>
                <w:sz w:val="24"/>
                <w:szCs w:val="24"/>
              </w:rPr>
            </w:pPr>
            <w:r>
              <w:rPr>
                <w:rFonts w:ascii="Times New Roman" w:hAnsi="Times New Roman"/>
                <w:sz w:val="24"/>
                <w:szCs w:val="24"/>
              </w:rPr>
              <w:t>152</w:t>
            </w:r>
          </w:p>
        </w:tc>
        <w:tc>
          <w:tcPr>
            <w:tcW w:w="1849" w:type="dxa"/>
          </w:tcPr>
          <w:p w:rsidR="00FD30E4" w:rsidRDefault="00FD30E4" w:rsidP="00901D8A">
            <w:pPr>
              <w:jc w:val="center"/>
              <w:rPr>
                <w:rFonts w:ascii="Times New Roman" w:hAnsi="Times New Roman"/>
                <w:sz w:val="24"/>
                <w:szCs w:val="24"/>
              </w:rPr>
            </w:pPr>
            <w:r>
              <w:rPr>
                <w:rFonts w:ascii="Times New Roman" w:hAnsi="Times New Roman"/>
                <w:sz w:val="24"/>
                <w:szCs w:val="24"/>
              </w:rPr>
              <w:t xml:space="preserve">Populație </w:t>
            </w:r>
          </w:p>
        </w:tc>
      </w:tr>
      <w:tr w:rsidR="00FD30E4" w:rsidRPr="0004002A" w:rsidTr="00901D8A">
        <w:tc>
          <w:tcPr>
            <w:tcW w:w="584"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4</w:t>
            </w:r>
          </w:p>
        </w:tc>
        <w:tc>
          <w:tcPr>
            <w:tcW w:w="2038"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2100146400370 IG VALEA SEACĂ</w:t>
            </w:r>
          </w:p>
        </w:tc>
        <w:tc>
          <w:tcPr>
            <w:tcW w:w="1526"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Lemn foc Carpen  </w:t>
            </w:r>
          </w:p>
        </w:tc>
        <w:tc>
          <w:tcPr>
            <w:tcW w:w="1426"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4,59</w:t>
            </w:r>
          </w:p>
        </w:tc>
        <w:tc>
          <w:tcPr>
            <w:tcW w:w="1865" w:type="dxa"/>
          </w:tcPr>
          <w:p w:rsidR="00FD30E4" w:rsidRDefault="00FD30E4" w:rsidP="00901D8A">
            <w:pPr>
              <w:jc w:val="center"/>
              <w:rPr>
                <w:rFonts w:ascii="Times New Roman" w:hAnsi="Times New Roman"/>
                <w:sz w:val="24"/>
                <w:szCs w:val="24"/>
              </w:rPr>
            </w:pPr>
            <w:r>
              <w:rPr>
                <w:rFonts w:ascii="Times New Roman" w:hAnsi="Times New Roman"/>
                <w:sz w:val="24"/>
                <w:szCs w:val="24"/>
              </w:rPr>
              <w:t>151</w:t>
            </w:r>
          </w:p>
        </w:tc>
        <w:tc>
          <w:tcPr>
            <w:tcW w:w="1849" w:type="dxa"/>
          </w:tcPr>
          <w:p w:rsidR="00FD30E4" w:rsidRDefault="00FD30E4" w:rsidP="00901D8A">
            <w:pPr>
              <w:jc w:val="center"/>
              <w:rPr>
                <w:rFonts w:ascii="Times New Roman" w:hAnsi="Times New Roman"/>
                <w:sz w:val="24"/>
                <w:szCs w:val="24"/>
              </w:rPr>
            </w:pPr>
            <w:r>
              <w:rPr>
                <w:rFonts w:ascii="Times New Roman" w:hAnsi="Times New Roman"/>
                <w:sz w:val="24"/>
                <w:szCs w:val="24"/>
              </w:rPr>
              <w:t>Populație</w:t>
            </w:r>
          </w:p>
        </w:tc>
      </w:tr>
      <w:tr w:rsidR="00FD30E4" w:rsidRPr="0004002A" w:rsidTr="00901D8A">
        <w:tc>
          <w:tcPr>
            <w:tcW w:w="584"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5</w:t>
            </w:r>
          </w:p>
        </w:tc>
        <w:tc>
          <w:tcPr>
            <w:tcW w:w="2038"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2100146400370 IG VALEA SEACĂ</w:t>
            </w:r>
          </w:p>
        </w:tc>
        <w:tc>
          <w:tcPr>
            <w:tcW w:w="1526"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 xml:space="preserve">Lemn foc </w:t>
            </w:r>
          </w:p>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Paltin </w:t>
            </w:r>
          </w:p>
        </w:tc>
        <w:tc>
          <w:tcPr>
            <w:tcW w:w="1426"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4,84</w:t>
            </w:r>
          </w:p>
        </w:tc>
        <w:tc>
          <w:tcPr>
            <w:tcW w:w="1865" w:type="dxa"/>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151</w:t>
            </w:r>
          </w:p>
        </w:tc>
        <w:tc>
          <w:tcPr>
            <w:tcW w:w="1849" w:type="dxa"/>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Populație </w:t>
            </w:r>
          </w:p>
        </w:tc>
      </w:tr>
      <w:tr w:rsidR="00FD30E4" w:rsidRPr="0004002A" w:rsidTr="00901D8A">
        <w:tc>
          <w:tcPr>
            <w:tcW w:w="584"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6</w:t>
            </w:r>
          </w:p>
        </w:tc>
        <w:tc>
          <w:tcPr>
            <w:tcW w:w="2038"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2100146400370 IG VALEA SEACĂ</w:t>
            </w:r>
          </w:p>
        </w:tc>
        <w:tc>
          <w:tcPr>
            <w:tcW w:w="1526"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 xml:space="preserve">Lemn foc </w:t>
            </w:r>
          </w:p>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Fag </w:t>
            </w:r>
          </w:p>
        </w:tc>
        <w:tc>
          <w:tcPr>
            <w:tcW w:w="1426"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113,57</w:t>
            </w:r>
          </w:p>
        </w:tc>
        <w:tc>
          <w:tcPr>
            <w:tcW w:w="1865" w:type="dxa"/>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151</w:t>
            </w:r>
          </w:p>
        </w:tc>
        <w:tc>
          <w:tcPr>
            <w:tcW w:w="1849" w:type="dxa"/>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Populație </w:t>
            </w:r>
          </w:p>
        </w:tc>
      </w:tr>
      <w:tr w:rsidR="00FD30E4" w:rsidRPr="0004002A" w:rsidTr="00901D8A">
        <w:tc>
          <w:tcPr>
            <w:tcW w:w="584"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7</w:t>
            </w:r>
          </w:p>
        </w:tc>
        <w:tc>
          <w:tcPr>
            <w:tcW w:w="2038"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2100146400370 </w:t>
            </w:r>
            <w:r>
              <w:rPr>
                <w:rFonts w:ascii="Times New Roman" w:hAnsi="Times New Roman"/>
                <w:sz w:val="24"/>
                <w:szCs w:val="24"/>
              </w:rPr>
              <w:lastRenderedPageBreak/>
              <w:t>IG VALEA SEACĂ</w:t>
            </w:r>
          </w:p>
        </w:tc>
        <w:tc>
          <w:tcPr>
            <w:tcW w:w="1526"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lastRenderedPageBreak/>
              <w:t xml:space="preserve">Lemn foc </w:t>
            </w:r>
          </w:p>
          <w:p w:rsidR="00FD30E4" w:rsidRPr="0004002A" w:rsidRDefault="00FD30E4" w:rsidP="00901D8A">
            <w:pPr>
              <w:jc w:val="center"/>
              <w:rPr>
                <w:rFonts w:ascii="Times New Roman" w:hAnsi="Times New Roman"/>
                <w:sz w:val="24"/>
                <w:szCs w:val="24"/>
              </w:rPr>
            </w:pPr>
            <w:r>
              <w:rPr>
                <w:rFonts w:ascii="Times New Roman" w:hAnsi="Times New Roman"/>
                <w:sz w:val="24"/>
                <w:szCs w:val="24"/>
              </w:rPr>
              <w:lastRenderedPageBreak/>
              <w:t xml:space="preserve">Molid </w:t>
            </w:r>
          </w:p>
        </w:tc>
        <w:tc>
          <w:tcPr>
            <w:tcW w:w="1426"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lastRenderedPageBreak/>
              <w:t>4,58</w:t>
            </w:r>
          </w:p>
        </w:tc>
        <w:tc>
          <w:tcPr>
            <w:tcW w:w="1865" w:type="dxa"/>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109</w:t>
            </w:r>
          </w:p>
        </w:tc>
        <w:tc>
          <w:tcPr>
            <w:tcW w:w="1849" w:type="dxa"/>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Populație </w:t>
            </w:r>
          </w:p>
        </w:tc>
      </w:tr>
      <w:tr w:rsidR="00FD30E4" w:rsidRPr="0004002A" w:rsidTr="00901D8A">
        <w:tc>
          <w:tcPr>
            <w:tcW w:w="584"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lastRenderedPageBreak/>
              <w:t>8</w:t>
            </w:r>
          </w:p>
        </w:tc>
        <w:tc>
          <w:tcPr>
            <w:tcW w:w="2038"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2100146400370 IG VALEA SEACĂ</w:t>
            </w:r>
          </w:p>
        </w:tc>
        <w:tc>
          <w:tcPr>
            <w:tcW w:w="1526"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 xml:space="preserve">Lemn rotund </w:t>
            </w:r>
          </w:p>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Molid </w:t>
            </w:r>
          </w:p>
        </w:tc>
        <w:tc>
          <w:tcPr>
            <w:tcW w:w="1426"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8,67</w:t>
            </w:r>
          </w:p>
        </w:tc>
        <w:tc>
          <w:tcPr>
            <w:tcW w:w="1865" w:type="dxa"/>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198</w:t>
            </w:r>
          </w:p>
        </w:tc>
        <w:tc>
          <w:tcPr>
            <w:tcW w:w="1849" w:type="dxa"/>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Populație </w:t>
            </w:r>
          </w:p>
        </w:tc>
      </w:tr>
      <w:tr w:rsidR="00FD30E4" w:rsidRPr="0004002A" w:rsidTr="00901D8A">
        <w:tc>
          <w:tcPr>
            <w:tcW w:w="584"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9</w:t>
            </w:r>
          </w:p>
        </w:tc>
        <w:tc>
          <w:tcPr>
            <w:tcW w:w="2038"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2100146400340 IG Carpinis</w:t>
            </w:r>
          </w:p>
        </w:tc>
        <w:tc>
          <w:tcPr>
            <w:tcW w:w="1526"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 xml:space="preserve">Lemn foc </w:t>
            </w:r>
          </w:p>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Molid </w:t>
            </w:r>
          </w:p>
        </w:tc>
        <w:tc>
          <w:tcPr>
            <w:tcW w:w="1426"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16,01</w:t>
            </w:r>
          </w:p>
        </w:tc>
        <w:tc>
          <w:tcPr>
            <w:tcW w:w="1865" w:type="dxa"/>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92</w:t>
            </w:r>
          </w:p>
        </w:tc>
        <w:tc>
          <w:tcPr>
            <w:tcW w:w="1849" w:type="dxa"/>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Populație </w:t>
            </w:r>
          </w:p>
        </w:tc>
      </w:tr>
      <w:tr w:rsidR="00FD30E4" w:rsidRPr="0004002A" w:rsidTr="00901D8A">
        <w:tc>
          <w:tcPr>
            <w:tcW w:w="584"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10</w:t>
            </w:r>
          </w:p>
        </w:tc>
        <w:tc>
          <w:tcPr>
            <w:tcW w:w="2038"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2100146400340 IG Carpinis</w:t>
            </w:r>
          </w:p>
        </w:tc>
        <w:tc>
          <w:tcPr>
            <w:tcW w:w="1526"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Lemn rotund Molid </w:t>
            </w:r>
          </w:p>
        </w:tc>
        <w:tc>
          <w:tcPr>
            <w:tcW w:w="1426"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19,46</w:t>
            </w:r>
          </w:p>
        </w:tc>
        <w:tc>
          <w:tcPr>
            <w:tcW w:w="1865" w:type="dxa"/>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183</w:t>
            </w:r>
          </w:p>
        </w:tc>
        <w:tc>
          <w:tcPr>
            <w:tcW w:w="1849" w:type="dxa"/>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Populație </w:t>
            </w:r>
          </w:p>
        </w:tc>
      </w:tr>
      <w:tr w:rsidR="00FD30E4" w:rsidRPr="0004002A" w:rsidTr="00901D8A">
        <w:tc>
          <w:tcPr>
            <w:tcW w:w="584"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11</w:t>
            </w:r>
          </w:p>
        </w:tc>
        <w:tc>
          <w:tcPr>
            <w:tcW w:w="2038"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2100146400</w:t>
            </w:r>
            <w:r w:rsidR="00EC0550">
              <w:rPr>
                <w:rFonts w:ascii="Times New Roman" w:hAnsi="Times New Roman"/>
                <w:sz w:val="24"/>
                <w:szCs w:val="24"/>
              </w:rPr>
              <w:t>340 IG Carpinis</w:t>
            </w:r>
          </w:p>
        </w:tc>
        <w:tc>
          <w:tcPr>
            <w:tcW w:w="1526" w:type="dxa"/>
            <w:vAlign w:val="center"/>
          </w:tcPr>
          <w:p w:rsidR="00FD30E4" w:rsidRDefault="00FD30E4" w:rsidP="00901D8A">
            <w:pPr>
              <w:jc w:val="center"/>
              <w:rPr>
                <w:rFonts w:ascii="Times New Roman" w:hAnsi="Times New Roman"/>
                <w:sz w:val="24"/>
                <w:szCs w:val="24"/>
              </w:rPr>
            </w:pPr>
            <w:r>
              <w:rPr>
                <w:rFonts w:ascii="Times New Roman" w:hAnsi="Times New Roman"/>
                <w:sz w:val="24"/>
                <w:szCs w:val="24"/>
              </w:rPr>
              <w:t xml:space="preserve">Lemn foc </w:t>
            </w:r>
          </w:p>
          <w:p w:rsidR="00FD30E4" w:rsidRPr="0004002A" w:rsidRDefault="00FD30E4" w:rsidP="00901D8A">
            <w:pPr>
              <w:jc w:val="center"/>
              <w:rPr>
                <w:rFonts w:ascii="Times New Roman" w:hAnsi="Times New Roman"/>
                <w:sz w:val="24"/>
                <w:szCs w:val="24"/>
              </w:rPr>
            </w:pPr>
            <w:r>
              <w:rPr>
                <w:rFonts w:ascii="Times New Roman" w:hAnsi="Times New Roman"/>
                <w:sz w:val="24"/>
                <w:szCs w:val="24"/>
              </w:rPr>
              <w:t xml:space="preserve">Fag </w:t>
            </w:r>
          </w:p>
        </w:tc>
        <w:tc>
          <w:tcPr>
            <w:tcW w:w="1426"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10</w:t>
            </w:r>
          </w:p>
        </w:tc>
        <w:tc>
          <w:tcPr>
            <w:tcW w:w="1865" w:type="dxa"/>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152</w:t>
            </w:r>
          </w:p>
        </w:tc>
        <w:tc>
          <w:tcPr>
            <w:tcW w:w="1849" w:type="dxa"/>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Persoane fizice</w:t>
            </w:r>
          </w:p>
        </w:tc>
      </w:tr>
      <w:tr w:rsidR="00FD30E4" w:rsidRPr="0004002A" w:rsidTr="00901D8A">
        <w:tc>
          <w:tcPr>
            <w:tcW w:w="584" w:type="dxa"/>
            <w:vAlign w:val="center"/>
          </w:tcPr>
          <w:p w:rsidR="00FD30E4" w:rsidRPr="0004002A" w:rsidRDefault="00FD30E4" w:rsidP="00901D8A">
            <w:pPr>
              <w:jc w:val="center"/>
              <w:rPr>
                <w:rFonts w:ascii="Times New Roman" w:hAnsi="Times New Roman"/>
                <w:sz w:val="24"/>
                <w:szCs w:val="24"/>
              </w:rPr>
            </w:pPr>
          </w:p>
        </w:tc>
        <w:tc>
          <w:tcPr>
            <w:tcW w:w="2038"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TOTAL</w:t>
            </w:r>
          </w:p>
        </w:tc>
        <w:tc>
          <w:tcPr>
            <w:tcW w:w="1526" w:type="dxa"/>
            <w:vAlign w:val="center"/>
          </w:tcPr>
          <w:p w:rsidR="00FD30E4" w:rsidRPr="0004002A" w:rsidRDefault="00FD30E4" w:rsidP="00901D8A">
            <w:pPr>
              <w:jc w:val="center"/>
              <w:rPr>
                <w:rFonts w:ascii="Times New Roman" w:hAnsi="Times New Roman"/>
                <w:sz w:val="24"/>
                <w:szCs w:val="24"/>
              </w:rPr>
            </w:pPr>
          </w:p>
        </w:tc>
        <w:tc>
          <w:tcPr>
            <w:tcW w:w="1426" w:type="dxa"/>
            <w:vAlign w:val="center"/>
          </w:tcPr>
          <w:p w:rsidR="00FD30E4" w:rsidRPr="0004002A" w:rsidRDefault="00FD30E4" w:rsidP="00901D8A">
            <w:pPr>
              <w:jc w:val="center"/>
              <w:rPr>
                <w:rFonts w:ascii="Times New Roman" w:hAnsi="Times New Roman"/>
                <w:sz w:val="24"/>
                <w:szCs w:val="24"/>
              </w:rPr>
            </w:pPr>
            <w:r>
              <w:rPr>
                <w:rFonts w:ascii="Times New Roman" w:hAnsi="Times New Roman"/>
                <w:sz w:val="24"/>
                <w:szCs w:val="24"/>
              </w:rPr>
              <w:t>404,04</w:t>
            </w:r>
          </w:p>
        </w:tc>
        <w:tc>
          <w:tcPr>
            <w:tcW w:w="1865" w:type="dxa"/>
          </w:tcPr>
          <w:p w:rsidR="00FD30E4" w:rsidRPr="0004002A" w:rsidRDefault="00FD30E4" w:rsidP="00901D8A">
            <w:pPr>
              <w:jc w:val="center"/>
              <w:rPr>
                <w:rFonts w:ascii="Times New Roman" w:hAnsi="Times New Roman"/>
                <w:sz w:val="24"/>
                <w:szCs w:val="24"/>
              </w:rPr>
            </w:pPr>
          </w:p>
        </w:tc>
        <w:tc>
          <w:tcPr>
            <w:tcW w:w="1849" w:type="dxa"/>
          </w:tcPr>
          <w:p w:rsidR="00FD30E4" w:rsidRPr="0004002A" w:rsidRDefault="00FD30E4" w:rsidP="00901D8A">
            <w:pPr>
              <w:jc w:val="center"/>
              <w:rPr>
                <w:rFonts w:ascii="Times New Roman" w:hAnsi="Times New Roman"/>
                <w:sz w:val="24"/>
                <w:szCs w:val="24"/>
              </w:rPr>
            </w:pPr>
          </w:p>
        </w:tc>
      </w:tr>
    </w:tbl>
    <w:p w:rsidR="00FD30E4" w:rsidRDefault="00FD30E4" w:rsidP="00FD30E4">
      <w:pPr>
        <w:spacing w:after="0" w:line="240" w:lineRule="auto"/>
        <w:ind w:firstLine="720"/>
        <w:jc w:val="both"/>
        <w:rPr>
          <w:rFonts w:ascii="Times New Roman" w:hAnsi="Times New Roman" w:cs="Times New Roman"/>
          <w:sz w:val="24"/>
          <w:szCs w:val="24"/>
        </w:rPr>
      </w:pPr>
    </w:p>
    <w:p w:rsidR="00FD30E4" w:rsidRDefault="00FD30E4" w:rsidP="00FD30E4">
      <w:pPr>
        <w:spacing w:after="0" w:line="240" w:lineRule="auto"/>
        <w:ind w:firstLine="720"/>
        <w:jc w:val="both"/>
        <w:rPr>
          <w:rFonts w:ascii="Times New Roman" w:hAnsi="Times New Roman" w:cs="Times New Roman"/>
          <w:sz w:val="24"/>
          <w:szCs w:val="24"/>
        </w:rPr>
      </w:pPr>
    </w:p>
    <w:p w:rsidR="00FD30E4" w:rsidRDefault="00FD30E4" w:rsidP="00FD30E4">
      <w:pPr>
        <w:spacing w:after="0" w:line="240" w:lineRule="auto"/>
        <w:ind w:firstLine="720"/>
        <w:jc w:val="both"/>
        <w:rPr>
          <w:rFonts w:ascii="Times New Roman" w:hAnsi="Times New Roman" w:cs="Times New Roman"/>
          <w:sz w:val="24"/>
          <w:szCs w:val="24"/>
        </w:rPr>
      </w:pPr>
    </w:p>
    <w:p w:rsidR="00FD30E4" w:rsidRPr="00724ED3" w:rsidRDefault="00FD30E4" w:rsidP="00FD30E4">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Art. 4. </w:t>
      </w:r>
      <w:r>
        <w:rPr>
          <w:rFonts w:ascii="Times New Roman" w:hAnsi="Times New Roman" w:cs="Times New Roman"/>
          <w:sz w:val="24"/>
          <w:szCs w:val="24"/>
        </w:rPr>
        <w:t xml:space="preserve">În cazul în care masa lemnoasă nu se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adjudeca la prețurile menționate la articolele anterioare, prețul de pornire la licitație se va diminua cu 5% pentru fiecare licitație față de prețul oferit anterior.</w:t>
      </w:r>
    </w:p>
    <w:p w:rsidR="00FD30E4" w:rsidRPr="00476238" w:rsidRDefault="00FD30E4" w:rsidP="00FD30E4">
      <w:pPr>
        <w:spacing w:after="0" w:line="240" w:lineRule="auto"/>
        <w:ind w:firstLine="720"/>
        <w:jc w:val="both"/>
        <w:rPr>
          <w:rFonts w:ascii="Times New Roman" w:hAnsi="Times New Roman" w:cs="Times New Roman"/>
          <w:bCs/>
          <w:sz w:val="24"/>
          <w:szCs w:val="24"/>
          <w:bdr w:val="none" w:sz="0" w:space="0" w:color="auto" w:frame="1"/>
          <w:lang w:val="ro-RO"/>
        </w:rPr>
      </w:pPr>
      <w:r>
        <w:rPr>
          <w:rFonts w:ascii="Times New Roman" w:hAnsi="Times New Roman" w:cs="Times New Roman"/>
          <w:b/>
          <w:sz w:val="24"/>
          <w:szCs w:val="24"/>
        </w:rPr>
        <w:t>Art. 5</w:t>
      </w:r>
      <w:r w:rsidRPr="00476238">
        <w:rPr>
          <w:rFonts w:ascii="Times New Roman" w:hAnsi="Times New Roman" w:cs="Times New Roman"/>
          <w:b/>
          <w:sz w:val="24"/>
          <w:szCs w:val="24"/>
        </w:rPr>
        <w:t>.</w:t>
      </w:r>
      <w:r w:rsidRPr="00476238">
        <w:rPr>
          <w:rFonts w:ascii="Times New Roman" w:hAnsi="Times New Roman" w:cs="Times New Roman"/>
          <w:sz w:val="24"/>
          <w:szCs w:val="24"/>
        </w:rPr>
        <w:t xml:space="preserve"> Se aprobă Devizele de exploatare a masei lemnoase </w:t>
      </w:r>
      <w:r w:rsidRPr="00476238">
        <w:rPr>
          <w:rStyle w:val="Strong"/>
          <w:rFonts w:ascii="Times New Roman" w:hAnsi="Times New Roman" w:cs="Times New Roman"/>
          <w:b w:val="0"/>
          <w:sz w:val="24"/>
          <w:szCs w:val="24"/>
          <w:bdr w:val="none" w:sz="0" w:space="0" w:color="auto" w:frame="1"/>
        </w:rPr>
        <w:t xml:space="preserve">din partizile </w:t>
      </w:r>
      <w:r>
        <w:rPr>
          <w:rStyle w:val="Strong"/>
          <w:rFonts w:ascii="Times New Roman" w:hAnsi="Times New Roman" w:cs="Times New Roman"/>
          <w:b w:val="0"/>
          <w:sz w:val="24"/>
          <w:szCs w:val="24"/>
          <w:bdr w:val="none" w:sz="0" w:space="0" w:color="auto" w:frame="1"/>
        </w:rPr>
        <w:t xml:space="preserve">2100146400320 IG Vararii, 2100146400340 IG Carpinis și 2100146400370 IG </w:t>
      </w:r>
      <w:r w:rsidRPr="00476238">
        <w:rPr>
          <w:rStyle w:val="Strong"/>
          <w:rFonts w:ascii="Times New Roman" w:hAnsi="Times New Roman" w:cs="Times New Roman"/>
          <w:b w:val="0"/>
          <w:sz w:val="24"/>
          <w:szCs w:val="24"/>
          <w:bdr w:val="none" w:sz="0" w:space="0" w:color="auto" w:frame="1"/>
        </w:rPr>
        <w:t>Valea Seac</w:t>
      </w:r>
      <w:r>
        <w:rPr>
          <w:rStyle w:val="Strong"/>
          <w:rFonts w:ascii="Times New Roman" w:hAnsi="Times New Roman" w:cs="Times New Roman"/>
          <w:b w:val="0"/>
          <w:sz w:val="24"/>
          <w:szCs w:val="24"/>
          <w:bdr w:val="none" w:sz="0" w:space="0" w:color="auto" w:frame="1"/>
          <w:lang w:val="ro-RO"/>
        </w:rPr>
        <w:t>ă</w:t>
      </w:r>
      <w:r w:rsidRPr="00476238">
        <w:rPr>
          <w:rStyle w:val="Strong"/>
          <w:rFonts w:ascii="Times New Roman" w:hAnsi="Times New Roman" w:cs="Times New Roman"/>
          <w:b w:val="0"/>
          <w:sz w:val="24"/>
          <w:szCs w:val="24"/>
          <w:bdr w:val="none" w:sz="0" w:space="0" w:color="auto" w:frame="1"/>
        </w:rPr>
        <w:t xml:space="preserve">, conform anexelor nr. </w:t>
      </w:r>
      <w:proofErr w:type="gramStart"/>
      <w:r w:rsidRPr="00476238">
        <w:rPr>
          <w:rStyle w:val="Strong"/>
          <w:rFonts w:ascii="Times New Roman" w:hAnsi="Times New Roman" w:cs="Times New Roman"/>
          <w:b w:val="0"/>
          <w:sz w:val="24"/>
          <w:szCs w:val="24"/>
          <w:bdr w:val="none" w:sz="0" w:space="0" w:color="auto" w:frame="1"/>
        </w:rPr>
        <w:t>1</w:t>
      </w:r>
      <w:r>
        <w:rPr>
          <w:rStyle w:val="Strong"/>
          <w:rFonts w:ascii="Times New Roman" w:hAnsi="Times New Roman" w:cs="Times New Roman"/>
          <w:b w:val="0"/>
          <w:sz w:val="24"/>
          <w:szCs w:val="24"/>
          <w:bdr w:val="none" w:sz="0" w:space="0" w:color="auto" w:frame="1"/>
        </w:rPr>
        <w:t>, 2 și 3</w:t>
      </w:r>
      <w:r w:rsidRPr="00476238">
        <w:rPr>
          <w:rStyle w:val="Strong"/>
          <w:rFonts w:ascii="Times New Roman" w:hAnsi="Times New Roman" w:cs="Times New Roman"/>
          <w:b w:val="0"/>
          <w:sz w:val="24"/>
          <w:szCs w:val="24"/>
          <w:bdr w:val="none" w:sz="0" w:space="0" w:color="auto" w:frame="1"/>
        </w:rPr>
        <w:t xml:space="preserve"> care fac parte integrantă din prezenta hotărâre.</w:t>
      </w:r>
      <w:proofErr w:type="gramEnd"/>
    </w:p>
    <w:p w:rsidR="00FD30E4" w:rsidRPr="003C0D99" w:rsidRDefault="00FD30E4" w:rsidP="00FD30E4">
      <w:pPr>
        <w:spacing w:after="0" w:line="24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Pr="00AD56F1">
        <w:rPr>
          <w:rFonts w:ascii="Times New Roman" w:hAnsi="Times New Roman" w:cs="Times New Roman"/>
          <w:b/>
          <w:sz w:val="24"/>
          <w:szCs w:val="24"/>
        </w:rPr>
        <w:t>Art.</w:t>
      </w:r>
      <w:r>
        <w:rPr>
          <w:rFonts w:ascii="Times New Roman" w:hAnsi="Times New Roman" w:cs="Times New Roman"/>
          <w:b/>
          <w:sz w:val="24"/>
          <w:szCs w:val="24"/>
        </w:rPr>
        <w:t>6</w:t>
      </w:r>
      <w:r w:rsidRPr="003C0D99">
        <w:rPr>
          <w:rFonts w:ascii="Times New Roman" w:hAnsi="Times New Roman" w:cs="Times New Roman"/>
          <w:sz w:val="24"/>
          <w:szCs w:val="24"/>
        </w:rPr>
        <w:t xml:space="preserve">. Cu ducerea la </w:t>
      </w:r>
      <w:r>
        <w:rPr>
          <w:rFonts w:ascii="Times New Roman" w:hAnsi="Times New Roman" w:cs="Times New Roman"/>
          <w:sz w:val="24"/>
          <w:szCs w:val="24"/>
        </w:rPr>
        <w:t>îndeplinire a prezentei se î</w:t>
      </w:r>
      <w:r w:rsidRPr="003C0D99">
        <w:rPr>
          <w:rFonts w:ascii="Times New Roman" w:hAnsi="Times New Roman" w:cs="Times New Roman"/>
          <w:sz w:val="24"/>
          <w:szCs w:val="24"/>
        </w:rPr>
        <w:t>ncredin</w:t>
      </w:r>
      <w:r>
        <w:rPr>
          <w:rFonts w:ascii="Times New Roman" w:hAnsi="Times New Roman" w:cs="Times New Roman"/>
          <w:sz w:val="24"/>
          <w:szCs w:val="24"/>
        </w:rPr>
        <w:t>ţ</w:t>
      </w:r>
      <w:r w:rsidRPr="003C0D99">
        <w:rPr>
          <w:rFonts w:ascii="Times New Roman" w:hAnsi="Times New Roman" w:cs="Times New Roman"/>
          <w:sz w:val="24"/>
          <w:szCs w:val="24"/>
        </w:rPr>
        <w:t>ează primarul comunei</w:t>
      </w:r>
      <w:r>
        <w:rPr>
          <w:rFonts w:ascii="Times New Roman" w:hAnsi="Times New Roman" w:cs="Times New Roman"/>
          <w:sz w:val="24"/>
          <w:szCs w:val="24"/>
        </w:rPr>
        <w:t xml:space="preserve"> Orașu Nou</w:t>
      </w:r>
      <w:r w:rsidRPr="003C0D99">
        <w:rPr>
          <w:rFonts w:ascii="Times New Roman" w:hAnsi="Times New Roman" w:cs="Times New Roman"/>
          <w:sz w:val="24"/>
          <w:szCs w:val="24"/>
        </w:rPr>
        <w:t>.</w:t>
      </w:r>
      <w:proofErr w:type="gramEnd"/>
      <w:r w:rsidRPr="003C0D99">
        <w:rPr>
          <w:rFonts w:ascii="Times New Roman" w:hAnsi="Times New Roman" w:cs="Times New Roman"/>
          <w:sz w:val="24"/>
          <w:szCs w:val="24"/>
        </w:rPr>
        <w:t xml:space="preserve"> </w:t>
      </w:r>
    </w:p>
    <w:p w:rsidR="00FD30E4" w:rsidRPr="00310B8F" w:rsidRDefault="00FD30E4" w:rsidP="00FD30E4">
      <w:pPr>
        <w:pStyle w:val="NoSpacing"/>
        <w:ind w:firstLine="360"/>
        <w:jc w:val="both"/>
        <w:rPr>
          <w:rFonts w:ascii="Times New Roman" w:hAnsi="Times New Roman"/>
          <w:sz w:val="24"/>
          <w:szCs w:val="24"/>
          <w:lang w:val="it-IT"/>
        </w:rPr>
      </w:pPr>
      <w:r>
        <w:rPr>
          <w:rFonts w:ascii="Times New Roman" w:hAnsi="Times New Roman"/>
          <w:b/>
          <w:sz w:val="24"/>
          <w:szCs w:val="24"/>
          <w:lang w:val="it-IT"/>
        </w:rPr>
        <w:t xml:space="preserve">      Art. 7</w:t>
      </w:r>
      <w:r w:rsidRPr="00310B8F">
        <w:rPr>
          <w:rFonts w:ascii="Times New Roman" w:hAnsi="Times New Roman"/>
          <w:b/>
          <w:sz w:val="24"/>
          <w:szCs w:val="24"/>
          <w:lang w:val="it-IT"/>
        </w:rPr>
        <w:t>.</w:t>
      </w:r>
      <w:r>
        <w:rPr>
          <w:rFonts w:ascii="Times New Roman" w:hAnsi="Times New Roman"/>
          <w:sz w:val="24"/>
          <w:szCs w:val="24"/>
          <w:lang w:val="it-IT"/>
        </w:rPr>
        <w:t xml:space="preserve"> Prezenta hotărâre se va comunica </w:t>
      </w:r>
      <w:r w:rsidRPr="00310B8F">
        <w:rPr>
          <w:rFonts w:ascii="Times New Roman" w:hAnsi="Times New Roman"/>
          <w:sz w:val="24"/>
          <w:szCs w:val="24"/>
          <w:lang w:val="it-IT"/>
        </w:rPr>
        <w:t xml:space="preserve"> Instituţiei Prefectului </w:t>
      </w:r>
      <w:r>
        <w:rPr>
          <w:rFonts w:ascii="Times New Roman" w:hAnsi="Times New Roman"/>
          <w:sz w:val="24"/>
          <w:szCs w:val="24"/>
          <w:lang w:val="it-IT"/>
        </w:rPr>
        <w:t>- Judeţul Satu Mare, primarului comunei Orașu Nou, Serviciului financiar,</w:t>
      </w:r>
      <w:r w:rsidRPr="00310B8F">
        <w:rPr>
          <w:rFonts w:ascii="Times New Roman" w:hAnsi="Times New Roman"/>
          <w:sz w:val="24"/>
          <w:szCs w:val="24"/>
          <w:lang w:val="it-IT"/>
        </w:rPr>
        <w:t xml:space="preserve"> achiziţii publice </w:t>
      </w:r>
      <w:r>
        <w:rPr>
          <w:rFonts w:ascii="Times New Roman" w:hAnsi="Times New Roman"/>
          <w:sz w:val="24"/>
          <w:szCs w:val="24"/>
          <w:lang w:val="it-IT"/>
        </w:rPr>
        <w:t xml:space="preserve">și autorizarea desfășurării activității de transport local </w:t>
      </w:r>
      <w:r w:rsidRPr="00310B8F">
        <w:rPr>
          <w:rFonts w:ascii="Times New Roman" w:hAnsi="Times New Roman"/>
          <w:sz w:val="24"/>
          <w:szCs w:val="24"/>
          <w:lang w:val="it-IT"/>
        </w:rPr>
        <w:t xml:space="preserve">al </w:t>
      </w:r>
      <w:r>
        <w:rPr>
          <w:rFonts w:ascii="Times New Roman" w:hAnsi="Times New Roman"/>
          <w:sz w:val="24"/>
          <w:szCs w:val="24"/>
          <w:lang w:val="it-IT"/>
        </w:rPr>
        <w:t xml:space="preserve">Primăriei Comunei Orașu Nou și </w:t>
      </w:r>
      <w:r w:rsidRPr="00310B8F">
        <w:rPr>
          <w:rFonts w:ascii="Times New Roman" w:hAnsi="Times New Roman"/>
          <w:sz w:val="24"/>
          <w:szCs w:val="24"/>
          <w:lang w:val="it-IT"/>
        </w:rPr>
        <w:t xml:space="preserve">Ocolului Silvic </w:t>
      </w:r>
      <w:r>
        <w:rPr>
          <w:rFonts w:ascii="Times New Roman" w:hAnsi="Times New Roman"/>
          <w:sz w:val="24"/>
          <w:szCs w:val="24"/>
          <w:lang w:val="it-IT"/>
        </w:rPr>
        <w:t>Negrești Oaș.</w:t>
      </w:r>
    </w:p>
    <w:p w:rsidR="00FD30E4" w:rsidRDefault="00FD30E4" w:rsidP="00FD30E4">
      <w:pPr>
        <w:pStyle w:val="NoSpacing"/>
        <w:jc w:val="both"/>
        <w:rPr>
          <w:rFonts w:ascii="Times New Roman" w:hAnsi="Times New Roman"/>
          <w:b/>
          <w:lang w:val="it-IT"/>
        </w:rPr>
      </w:pPr>
    </w:p>
    <w:p w:rsidR="00FD30E4" w:rsidRDefault="00FD30E4" w:rsidP="00FD30E4">
      <w:pPr>
        <w:pStyle w:val="NoSpacing"/>
        <w:jc w:val="right"/>
        <w:rPr>
          <w:rFonts w:ascii="Times New Roman" w:hAnsi="Times New Roman"/>
          <w:b/>
          <w:lang w:val="it-IT"/>
        </w:rPr>
      </w:pPr>
      <w:r>
        <w:rPr>
          <w:rFonts w:ascii="Times New Roman" w:hAnsi="Times New Roman"/>
          <w:b/>
          <w:lang w:val="it-IT"/>
        </w:rPr>
        <w:t>Orasu Nou la</w:t>
      </w:r>
      <w:r w:rsidRPr="00606F7B">
        <w:rPr>
          <w:rFonts w:ascii="Times New Roman" w:hAnsi="Times New Roman"/>
          <w:b/>
          <w:lang w:val="it-IT"/>
        </w:rPr>
        <w:t xml:space="preserve">  </w:t>
      </w:r>
      <w:r>
        <w:rPr>
          <w:rFonts w:ascii="Times New Roman" w:hAnsi="Times New Roman"/>
          <w:b/>
          <w:lang w:val="it-IT"/>
        </w:rPr>
        <w:t>31.05.2021</w:t>
      </w:r>
    </w:p>
    <w:p w:rsidR="00FD30E4" w:rsidRDefault="00FD30E4" w:rsidP="00FD30E4">
      <w:pPr>
        <w:pStyle w:val="NoSpacing"/>
        <w:rPr>
          <w:rFonts w:ascii="Times New Roman" w:hAnsi="Times New Roman"/>
          <w:b/>
          <w:lang w:val="it-IT"/>
        </w:rPr>
      </w:pPr>
    </w:p>
    <w:p w:rsidR="00FD30E4" w:rsidRDefault="00FD30E4" w:rsidP="00FD30E4">
      <w:pPr>
        <w:spacing w:after="0" w:line="240" w:lineRule="auto"/>
        <w:jc w:val="center"/>
        <w:rPr>
          <w:rFonts w:ascii="Times New Roman" w:hAnsi="Times New Roman"/>
          <w:sz w:val="24"/>
          <w:szCs w:val="24"/>
        </w:rPr>
      </w:pPr>
    </w:p>
    <w:p w:rsidR="00FD30E4" w:rsidRDefault="00FD30E4" w:rsidP="00FD30E4">
      <w:pPr>
        <w:spacing w:after="0" w:line="240" w:lineRule="auto"/>
        <w:jc w:val="center"/>
        <w:rPr>
          <w:rFonts w:ascii="Times New Roman" w:hAnsi="Times New Roman"/>
          <w:sz w:val="24"/>
          <w:szCs w:val="24"/>
        </w:rPr>
      </w:pPr>
    </w:p>
    <w:p w:rsidR="00FD30E4" w:rsidRDefault="00FD30E4" w:rsidP="00FD30E4">
      <w:pPr>
        <w:spacing w:after="0" w:line="240" w:lineRule="auto"/>
        <w:ind w:firstLine="720"/>
        <w:jc w:val="both"/>
        <w:rPr>
          <w:rFonts w:ascii="Times New Roman" w:hAnsi="Times New Roman"/>
          <w:sz w:val="24"/>
          <w:szCs w:val="24"/>
        </w:rPr>
      </w:pPr>
      <w:r>
        <w:rPr>
          <w:rFonts w:ascii="Times New Roman" w:hAnsi="Times New Roman"/>
          <w:sz w:val="24"/>
          <w:szCs w:val="24"/>
        </w:rPr>
        <w:t>Președinte de ședință                                                                         Contrasemnează,</w:t>
      </w:r>
    </w:p>
    <w:p w:rsidR="00FD30E4" w:rsidRDefault="00FD30E4" w:rsidP="00FD30E4">
      <w:pPr>
        <w:spacing w:after="0" w:line="240" w:lineRule="auto"/>
        <w:ind w:firstLine="720"/>
        <w:jc w:val="both"/>
        <w:rPr>
          <w:rFonts w:ascii="Times New Roman" w:hAnsi="Times New Roman"/>
          <w:sz w:val="24"/>
          <w:szCs w:val="24"/>
        </w:rPr>
      </w:pPr>
      <w:r>
        <w:rPr>
          <w:rFonts w:ascii="Times New Roman" w:hAnsi="Times New Roman"/>
          <w:sz w:val="24"/>
          <w:szCs w:val="24"/>
        </w:rPr>
        <w:t xml:space="preserve">     Dumitru TORZ                                                                              Secretar general,</w:t>
      </w:r>
    </w:p>
    <w:p w:rsidR="00FD30E4" w:rsidRDefault="00FD30E4" w:rsidP="00FD30E4">
      <w:pPr>
        <w:spacing w:after="0" w:line="240" w:lineRule="auto"/>
        <w:jc w:val="both"/>
        <w:rPr>
          <w:rFonts w:ascii="Times New Roman" w:hAnsi="Times New Roman" w:cs="Times New Roman"/>
          <w:sz w:val="24"/>
          <w:szCs w:val="24"/>
        </w:rPr>
      </w:pPr>
      <w:r>
        <w:rPr>
          <w:rFonts w:ascii="Times New Roman" w:hAnsi="Times New Roman"/>
          <w:sz w:val="24"/>
          <w:szCs w:val="24"/>
        </w:rPr>
        <w:t xml:space="preserve">                                                                                                                      Sonia Teodora Stan</w:t>
      </w:r>
    </w:p>
    <w:p w:rsidR="00DD2BBE" w:rsidRDefault="00DD2BBE" w:rsidP="00DD2BBE">
      <w:pPr>
        <w:spacing w:after="0" w:line="240" w:lineRule="auto"/>
        <w:ind w:left="562" w:right="144"/>
        <w:jc w:val="both"/>
        <w:rPr>
          <w:rFonts w:eastAsia="Calibri"/>
          <w:i/>
        </w:rPr>
      </w:pPr>
    </w:p>
    <w:p w:rsidR="00DD2BBE" w:rsidRDefault="00DD2BBE" w:rsidP="00DD2BBE">
      <w:pPr>
        <w:spacing w:after="0" w:line="240" w:lineRule="auto"/>
        <w:ind w:left="562" w:right="144"/>
        <w:jc w:val="both"/>
        <w:rPr>
          <w:rFonts w:eastAsia="Calibri"/>
          <w:i/>
        </w:rPr>
      </w:pPr>
    </w:p>
    <w:p w:rsidR="00DD2BBE" w:rsidRDefault="00DD2BBE" w:rsidP="00DD2BBE">
      <w:pPr>
        <w:spacing w:after="0" w:line="240" w:lineRule="auto"/>
        <w:ind w:left="562" w:right="144"/>
        <w:jc w:val="both"/>
        <w:rPr>
          <w:rFonts w:eastAsia="Calibri"/>
          <w:i/>
        </w:rPr>
      </w:pPr>
    </w:p>
    <w:p w:rsidR="00DD2BBE" w:rsidRDefault="00DD2BBE" w:rsidP="00DD2BBE">
      <w:pPr>
        <w:spacing w:after="0" w:line="240" w:lineRule="auto"/>
        <w:ind w:left="562" w:right="144"/>
        <w:jc w:val="both"/>
        <w:rPr>
          <w:rFonts w:eastAsia="Calibri"/>
          <w:i/>
        </w:rPr>
      </w:pPr>
    </w:p>
    <w:p w:rsidR="00DD2BBE" w:rsidRPr="00987CA1" w:rsidRDefault="00DD2BBE" w:rsidP="00DD2BBE">
      <w:pPr>
        <w:spacing w:after="0" w:line="240" w:lineRule="auto"/>
        <w:ind w:left="562" w:right="144"/>
        <w:jc w:val="both"/>
        <w:rPr>
          <w:rFonts w:eastAsia="Calibri"/>
        </w:rPr>
      </w:pP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total</w:t>
      </w:r>
      <w:proofErr w:type="gramEnd"/>
      <w:r w:rsidRPr="00987CA1">
        <w:rPr>
          <w:rFonts w:eastAsia="Calibri"/>
          <w:i/>
        </w:rPr>
        <w:t xml:space="preserve"> al consilierilor în funcție: </w:t>
      </w:r>
      <w:r>
        <w:rPr>
          <w:rFonts w:eastAsia="Calibri"/>
          <w:i/>
        </w:rPr>
        <w:t>13</w:t>
      </w:r>
    </w:p>
    <w:p w:rsidR="00DD2BBE" w:rsidRPr="00987CA1" w:rsidRDefault="00DD2BBE" w:rsidP="00DD2BBE">
      <w:pPr>
        <w:tabs>
          <w:tab w:val="left" w:pos="1755"/>
        </w:tabs>
        <w:spacing w:after="0" w:line="240" w:lineRule="auto"/>
        <w:ind w:left="562" w:right="144"/>
        <w:jc w:val="both"/>
        <w:rPr>
          <w:rFonts w:eastAsia="Calibri"/>
          <w:i/>
        </w:rPr>
      </w:pP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total</w:t>
      </w:r>
      <w:proofErr w:type="gramEnd"/>
      <w:r w:rsidRPr="00987CA1">
        <w:rPr>
          <w:rFonts w:eastAsia="Calibri"/>
          <w:i/>
        </w:rPr>
        <w:t xml:space="preserve"> al consilierilor </w:t>
      </w:r>
      <w:r w:rsidR="00EC0550">
        <w:rPr>
          <w:rFonts w:eastAsia="Calibri"/>
          <w:i/>
        </w:rPr>
        <w:t>prezenți: 13</w:t>
      </w:r>
    </w:p>
    <w:p w:rsidR="00DD2BBE" w:rsidRDefault="00DD2BBE" w:rsidP="00DD2BBE">
      <w:pPr>
        <w:tabs>
          <w:tab w:val="left" w:pos="1755"/>
        </w:tabs>
        <w:spacing w:after="0" w:line="240" w:lineRule="auto"/>
        <w:ind w:left="562" w:right="144"/>
        <w:jc w:val="both"/>
        <w:rPr>
          <w:rFonts w:eastAsia="Calibri"/>
          <w:i/>
        </w:rPr>
      </w:pP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w:t>
      </w:r>
      <w:r w:rsidR="00EC0550">
        <w:rPr>
          <w:rFonts w:eastAsia="Calibri"/>
          <w:i/>
        </w:rPr>
        <w:t>al</w:t>
      </w:r>
      <w:proofErr w:type="gramEnd"/>
      <w:r w:rsidR="00EC0550">
        <w:rPr>
          <w:rFonts w:eastAsia="Calibri"/>
          <w:i/>
        </w:rPr>
        <w:t xml:space="preserve"> al consilierilor absenți: 0</w:t>
      </w:r>
    </w:p>
    <w:p w:rsidR="00DD2BBE" w:rsidRPr="00987CA1" w:rsidRDefault="00DD2BBE" w:rsidP="00DD2BBE">
      <w:pPr>
        <w:tabs>
          <w:tab w:val="left" w:pos="1755"/>
        </w:tabs>
        <w:spacing w:after="0" w:line="240" w:lineRule="auto"/>
        <w:ind w:left="562" w:right="144"/>
        <w:jc w:val="both"/>
        <w:rPr>
          <w:rFonts w:eastAsia="Calibri"/>
          <w:i/>
          <w:lang w:eastAsia="ro-RO"/>
        </w:rPr>
      </w:pPr>
      <w:proofErr w:type="gramStart"/>
      <w:r>
        <w:rPr>
          <w:rFonts w:eastAsia="Calibri"/>
          <w:i/>
        </w:rPr>
        <w:t>nr</w:t>
      </w:r>
      <w:proofErr w:type="gramEnd"/>
      <w:r>
        <w:rPr>
          <w:rFonts w:eastAsia="Calibri"/>
          <w:i/>
        </w:rPr>
        <w:t xml:space="preserve">. </w:t>
      </w:r>
      <w:proofErr w:type="gramStart"/>
      <w:r>
        <w:rPr>
          <w:rFonts w:eastAsia="Calibri"/>
          <w:i/>
        </w:rPr>
        <w:t>total</w:t>
      </w:r>
      <w:proofErr w:type="gramEnd"/>
      <w:r>
        <w:rPr>
          <w:rFonts w:eastAsia="Calibri"/>
          <w:i/>
        </w:rPr>
        <w:t xml:space="preserve"> al consilierilor care par</w:t>
      </w:r>
      <w:r w:rsidR="00EC0550">
        <w:rPr>
          <w:rFonts w:eastAsia="Calibri"/>
          <w:i/>
        </w:rPr>
        <w:t>ticipă la dezbateri și la vot: 12</w:t>
      </w:r>
    </w:p>
    <w:p w:rsidR="00DD2BBE" w:rsidRPr="00987CA1" w:rsidRDefault="00EC0550" w:rsidP="00DD2BBE">
      <w:pPr>
        <w:tabs>
          <w:tab w:val="left" w:pos="1755"/>
          <w:tab w:val="left" w:pos="3870"/>
        </w:tabs>
        <w:spacing w:after="0" w:line="240" w:lineRule="auto"/>
        <w:ind w:left="562" w:right="144"/>
        <w:jc w:val="both"/>
        <w:rPr>
          <w:rFonts w:eastAsia="Calibri"/>
          <w:i/>
        </w:rPr>
      </w:pPr>
      <w:proofErr w:type="gramStart"/>
      <w:r>
        <w:rPr>
          <w:rFonts w:eastAsia="Calibri"/>
          <w:i/>
        </w:rPr>
        <w:t>voturi</w:t>
      </w:r>
      <w:proofErr w:type="gramEnd"/>
      <w:r>
        <w:rPr>
          <w:rFonts w:eastAsia="Calibri"/>
          <w:i/>
        </w:rPr>
        <w:t xml:space="preserve"> pentru: 12</w:t>
      </w:r>
    </w:p>
    <w:p w:rsidR="00DD2BBE" w:rsidRPr="00987CA1" w:rsidRDefault="00EC0550" w:rsidP="00DD2BBE">
      <w:pPr>
        <w:tabs>
          <w:tab w:val="left" w:pos="1755"/>
        </w:tabs>
        <w:spacing w:after="0" w:line="240" w:lineRule="auto"/>
        <w:ind w:left="562" w:right="144"/>
        <w:jc w:val="both"/>
        <w:rPr>
          <w:rFonts w:eastAsia="Calibri"/>
          <w:i/>
        </w:rPr>
      </w:pPr>
      <w:r>
        <w:rPr>
          <w:rFonts w:eastAsia="Calibri"/>
          <w:i/>
        </w:rPr>
        <w:t>voturi împotrivă: 0</w:t>
      </w:r>
      <w:bookmarkStart w:id="0" w:name="_GoBack"/>
      <w:bookmarkEnd w:id="0"/>
    </w:p>
    <w:p w:rsidR="00DD2BBE" w:rsidRDefault="00DD2BBE" w:rsidP="00DD2BBE">
      <w:pPr>
        <w:pStyle w:val="NoSpacing"/>
        <w:jc w:val="both"/>
        <w:rPr>
          <w:rFonts w:ascii="Times New Roman" w:hAnsi="Times New Roman"/>
          <w:sz w:val="28"/>
          <w:szCs w:val="28"/>
        </w:rPr>
      </w:pPr>
    </w:p>
    <w:p w:rsidR="00DD2BBE" w:rsidRDefault="00DD2BBE" w:rsidP="00DD2BBE">
      <w:pPr>
        <w:pStyle w:val="NoSpacing"/>
        <w:jc w:val="both"/>
        <w:rPr>
          <w:rFonts w:ascii="Times New Roman" w:hAnsi="Times New Roman"/>
          <w:sz w:val="28"/>
          <w:szCs w:val="28"/>
        </w:rPr>
      </w:pPr>
    </w:p>
    <w:p w:rsidR="00DD2BBE" w:rsidRDefault="00DD2BBE" w:rsidP="00DD2BBE">
      <w:pPr>
        <w:pStyle w:val="NoSpacing"/>
        <w:jc w:val="both"/>
        <w:rPr>
          <w:rFonts w:ascii="Times New Roman" w:hAnsi="Times New Roman"/>
          <w:sz w:val="28"/>
          <w:szCs w:val="28"/>
        </w:rPr>
      </w:pPr>
    </w:p>
    <w:p w:rsidR="00DD2BBE" w:rsidRDefault="00DD2BBE" w:rsidP="00DD2BBE">
      <w:pPr>
        <w:pStyle w:val="NoSpacing"/>
        <w:jc w:val="both"/>
        <w:rPr>
          <w:rFonts w:ascii="Times New Roman" w:hAnsi="Times New Roman"/>
          <w:sz w:val="28"/>
          <w:szCs w:val="28"/>
        </w:rPr>
      </w:pPr>
    </w:p>
    <w:p w:rsidR="00DD2BBE" w:rsidRDefault="00DD2BBE" w:rsidP="00DD2BBE">
      <w:pPr>
        <w:pStyle w:val="NoSpacing"/>
        <w:jc w:val="both"/>
        <w:rPr>
          <w:rFonts w:ascii="Times New Roman" w:hAnsi="Times New Roman"/>
          <w:sz w:val="28"/>
          <w:szCs w:val="28"/>
        </w:rPr>
      </w:pPr>
    </w:p>
    <w:p w:rsidR="00DD2BBE" w:rsidRDefault="00DD2BBE" w:rsidP="00DD2BBE">
      <w:pPr>
        <w:pStyle w:val="NoSpacing"/>
        <w:jc w:val="both"/>
        <w:rPr>
          <w:rFonts w:ascii="Times New Roman" w:hAnsi="Times New Roman"/>
          <w:sz w:val="28"/>
          <w:szCs w:val="28"/>
        </w:rPr>
      </w:pPr>
    </w:p>
    <w:p w:rsidR="00DD2BBE" w:rsidRDefault="00DD2BBE" w:rsidP="00DD2BBE">
      <w:pPr>
        <w:pStyle w:val="NoSpacing"/>
        <w:jc w:val="both"/>
        <w:rPr>
          <w:rFonts w:ascii="Times New Roman" w:hAnsi="Times New Roman"/>
          <w:sz w:val="28"/>
          <w:szCs w:val="28"/>
        </w:rPr>
      </w:pPr>
    </w:p>
    <w:p w:rsidR="00DD2BBE" w:rsidRDefault="00DD2BBE" w:rsidP="00DD2BBE">
      <w:pPr>
        <w:pStyle w:val="NoSpacing"/>
        <w:jc w:val="both"/>
        <w:rPr>
          <w:rFonts w:ascii="Times New Roman" w:hAnsi="Times New Roman"/>
          <w:sz w:val="28"/>
          <w:szCs w:val="28"/>
        </w:rPr>
      </w:pPr>
    </w:p>
    <w:p w:rsidR="00FD30E4" w:rsidRDefault="00FD30E4" w:rsidP="00724ED3">
      <w:pPr>
        <w:tabs>
          <w:tab w:val="left" w:pos="7920"/>
        </w:tabs>
        <w:spacing w:after="0" w:line="240" w:lineRule="auto"/>
        <w:jc w:val="both"/>
        <w:rPr>
          <w:rFonts w:ascii="Times New Roman" w:hAnsi="Times New Roman" w:cs="Times New Roman"/>
          <w:b/>
          <w:sz w:val="24"/>
          <w:szCs w:val="24"/>
        </w:rPr>
      </w:pPr>
    </w:p>
    <w:p w:rsidR="006B7E19" w:rsidRPr="00AD56F1" w:rsidRDefault="006B7E19" w:rsidP="00724ED3">
      <w:pPr>
        <w:tabs>
          <w:tab w:val="left" w:pos="7920"/>
        </w:tabs>
        <w:spacing w:after="0" w:line="240" w:lineRule="auto"/>
        <w:jc w:val="both"/>
        <w:rPr>
          <w:rFonts w:ascii="Times New Roman" w:hAnsi="Times New Roman" w:cs="Times New Roman"/>
          <w:b/>
          <w:sz w:val="24"/>
          <w:szCs w:val="24"/>
        </w:rPr>
      </w:pPr>
      <w:r w:rsidRPr="00AD56F1">
        <w:rPr>
          <w:rFonts w:ascii="Times New Roman" w:hAnsi="Times New Roman" w:cs="Times New Roman"/>
          <w:b/>
          <w:sz w:val="24"/>
          <w:szCs w:val="24"/>
        </w:rPr>
        <w:t>ROM</w:t>
      </w:r>
      <w:r>
        <w:rPr>
          <w:rFonts w:ascii="Times New Roman" w:hAnsi="Times New Roman" w:cs="Times New Roman"/>
          <w:b/>
          <w:sz w:val="24"/>
          <w:szCs w:val="24"/>
        </w:rPr>
        <w:t>Â</w:t>
      </w:r>
      <w:r w:rsidRPr="00AD56F1">
        <w:rPr>
          <w:rFonts w:ascii="Times New Roman" w:hAnsi="Times New Roman" w:cs="Times New Roman"/>
          <w:b/>
          <w:sz w:val="24"/>
          <w:szCs w:val="24"/>
        </w:rPr>
        <w:t>NIA</w:t>
      </w:r>
    </w:p>
    <w:p w:rsidR="00055209" w:rsidRDefault="00055209" w:rsidP="006B7E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JUDEȚUL </w:t>
      </w:r>
      <w:r w:rsidR="006B7E19" w:rsidRPr="00AD56F1">
        <w:rPr>
          <w:rFonts w:ascii="Times New Roman" w:hAnsi="Times New Roman" w:cs="Times New Roman"/>
          <w:b/>
          <w:sz w:val="24"/>
          <w:szCs w:val="24"/>
        </w:rPr>
        <w:t>SATU MARE</w:t>
      </w:r>
    </w:p>
    <w:p w:rsidR="006B7E19" w:rsidRDefault="00055209" w:rsidP="006B7E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COMUNA ORAȘ</w:t>
      </w:r>
      <w:r w:rsidR="006B7E19" w:rsidRPr="00AD56F1">
        <w:rPr>
          <w:rFonts w:ascii="Times New Roman" w:hAnsi="Times New Roman" w:cs="Times New Roman"/>
          <w:b/>
          <w:sz w:val="24"/>
          <w:szCs w:val="24"/>
        </w:rPr>
        <w:t>U NOU</w:t>
      </w:r>
    </w:p>
    <w:p w:rsidR="00055209" w:rsidRDefault="00055209" w:rsidP="006B7E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PRIMAR</w:t>
      </w:r>
    </w:p>
    <w:p w:rsidR="00055209" w:rsidRPr="00AD56F1" w:rsidRDefault="00B25A5D" w:rsidP="006B7E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Nr. 31/31.05.2021</w:t>
      </w:r>
    </w:p>
    <w:p w:rsidR="006B7E19" w:rsidRPr="00524AE1" w:rsidRDefault="006B7E19" w:rsidP="006B7E19">
      <w:pPr>
        <w:pStyle w:val="NormalWeb"/>
        <w:spacing w:before="0" w:beforeAutospacing="0" w:after="0" w:afterAutospacing="0"/>
        <w:jc w:val="center"/>
        <w:textAlignment w:val="baseline"/>
        <w:rPr>
          <w:rStyle w:val="Strong"/>
          <w:color w:val="484848"/>
          <w:bdr w:val="none" w:sz="0" w:space="0" w:color="auto" w:frame="1"/>
        </w:rPr>
      </w:pPr>
    </w:p>
    <w:p w:rsidR="006B7E19" w:rsidRPr="00524AE1" w:rsidRDefault="006B7E19" w:rsidP="006B7E19">
      <w:pPr>
        <w:pStyle w:val="NormalWeb"/>
        <w:spacing w:before="0" w:beforeAutospacing="0" w:after="0" w:afterAutospacing="0"/>
        <w:jc w:val="center"/>
        <w:textAlignment w:val="baseline"/>
        <w:rPr>
          <w:rStyle w:val="Strong"/>
          <w:color w:val="484848"/>
          <w:bdr w:val="none" w:sz="0" w:space="0" w:color="auto" w:frame="1"/>
        </w:rPr>
      </w:pPr>
    </w:p>
    <w:p w:rsidR="006B7E19" w:rsidRPr="003C0D99" w:rsidRDefault="006B7E19" w:rsidP="006B7E19">
      <w:pPr>
        <w:spacing w:after="0" w:line="240" w:lineRule="auto"/>
        <w:jc w:val="center"/>
        <w:rPr>
          <w:rStyle w:val="Strong"/>
          <w:rFonts w:ascii="Times New Roman" w:hAnsi="Times New Roman" w:cs="Times New Roman"/>
          <w:sz w:val="24"/>
          <w:szCs w:val="24"/>
          <w:bdr w:val="none" w:sz="0" w:space="0" w:color="auto" w:frame="1"/>
        </w:rPr>
      </w:pPr>
      <w:r>
        <w:rPr>
          <w:rStyle w:val="Strong"/>
          <w:rFonts w:ascii="Times New Roman" w:hAnsi="Times New Roman" w:cs="Times New Roman"/>
          <w:sz w:val="24"/>
          <w:szCs w:val="24"/>
          <w:bdr w:val="none" w:sz="0" w:space="0" w:color="auto" w:frame="1"/>
        </w:rPr>
        <w:t>PROIECT DE HOTĂRÂRE</w:t>
      </w:r>
    </w:p>
    <w:p w:rsidR="006B7E19" w:rsidRPr="00691A0E" w:rsidRDefault="00055209" w:rsidP="006B7E19">
      <w:pPr>
        <w:spacing w:after="0" w:line="240" w:lineRule="auto"/>
        <w:jc w:val="center"/>
        <w:rPr>
          <w:rStyle w:val="Strong"/>
          <w:rFonts w:ascii="Times New Roman" w:hAnsi="Times New Roman" w:cs="Times New Roman"/>
          <w:sz w:val="24"/>
          <w:szCs w:val="24"/>
          <w:bdr w:val="none" w:sz="0" w:space="0" w:color="auto" w:frame="1"/>
          <w:lang w:val="ro-RO"/>
        </w:rPr>
      </w:pPr>
      <w:r>
        <w:rPr>
          <w:rStyle w:val="Strong"/>
          <w:rFonts w:ascii="Times New Roman" w:hAnsi="Times New Roman" w:cs="Times New Roman"/>
          <w:sz w:val="24"/>
          <w:szCs w:val="24"/>
          <w:bdr w:val="none" w:sz="0" w:space="0" w:color="auto" w:frame="1"/>
        </w:rPr>
        <w:t>p</w:t>
      </w:r>
      <w:r w:rsidR="006B7E19" w:rsidRPr="003C0D99">
        <w:rPr>
          <w:rStyle w:val="Strong"/>
          <w:rFonts w:ascii="Times New Roman" w:hAnsi="Times New Roman" w:cs="Times New Roman"/>
          <w:sz w:val="24"/>
          <w:szCs w:val="24"/>
          <w:bdr w:val="none" w:sz="0" w:space="0" w:color="auto" w:frame="1"/>
        </w:rPr>
        <w:t xml:space="preserve">rivind </w:t>
      </w:r>
      <w:r w:rsidR="006B7E19">
        <w:rPr>
          <w:rStyle w:val="Strong"/>
          <w:rFonts w:ascii="Times New Roman" w:hAnsi="Times New Roman" w:cs="Times New Roman"/>
          <w:sz w:val="24"/>
          <w:szCs w:val="24"/>
          <w:bdr w:val="none" w:sz="0" w:space="0" w:color="auto" w:frame="1"/>
        </w:rPr>
        <w:t xml:space="preserve">aprobarea </w:t>
      </w:r>
      <w:r w:rsidR="006B7E19" w:rsidRPr="003C0D99">
        <w:rPr>
          <w:rStyle w:val="Strong"/>
          <w:rFonts w:ascii="Times New Roman" w:hAnsi="Times New Roman" w:cs="Times New Roman"/>
          <w:sz w:val="24"/>
          <w:szCs w:val="24"/>
          <w:bdr w:val="none" w:sz="0" w:space="0" w:color="auto" w:frame="1"/>
        </w:rPr>
        <w:t>valorificar</w:t>
      </w:r>
      <w:r w:rsidR="006B7E19">
        <w:rPr>
          <w:rStyle w:val="Strong"/>
          <w:rFonts w:ascii="Times New Roman" w:hAnsi="Times New Roman" w:cs="Times New Roman"/>
          <w:sz w:val="24"/>
          <w:szCs w:val="24"/>
          <w:bdr w:val="none" w:sz="0" w:space="0" w:color="auto" w:frame="1"/>
        </w:rPr>
        <w:t>ii</w:t>
      </w:r>
      <w:r w:rsidR="006B7E19" w:rsidRPr="003C0D99">
        <w:rPr>
          <w:rStyle w:val="Strong"/>
          <w:rFonts w:ascii="Times New Roman" w:hAnsi="Times New Roman" w:cs="Times New Roman"/>
          <w:sz w:val="24"/>
          <w:szCs w:val="24"/>
          <w:bdr w:val="none" w:sz="0" w:space="0" w:color="auto" w:frame="1"/>
        </w:rPr>
        <w:t xml:space="preserve"> unei cantită</w:t>
      </w:r>
      <w:r w:rsidR="006B7E19">
        <w:rPr>
          <w:rStyle w:val="Strong"/>
          <w:rFonts w:ascii="Times New Roman" w:hAnsi="Times New Roman" w:cs="Times New Roman"/>
          <w:sz w:val="24"/>
          <w:szCs w:val="24"/>
          <w:bdr w:val="none" w:sz="0" w:space="0" w:color="auto" w:frame="1"/>
        </w:rPr>
        <w:t>t</w:t>
      </w:r>
      <w:r w:rsidR="006B7E19" w:rsidRPr="003C0D99">
        <w:rPr>
          <w:rStyle w:val="Strong"/>
          <w:rFonts w:ascii="Times New Roman" w:hAnsi="Times New Roman" w:cs="Times New Roman"/>
          <w:sz w:val="24"/>
          <w:szCs w:val="24"/>
          <w:bdr w:val="none" w:sz="0" w:space="0" w:color="auto" w:frame="1"/>
        </w:rPr>
        <w:t>i de masa lemnoasă</w:t>
      </w:r>
      <w:r>
        <w:rPr>
          <w:rStyle w:val="Strong"/>
          <w:rFonts w:ascii="Times New Roman" w:hAnsi="Times New Roman" w:cs="Times New Roman"/>
          <w:sz w:val="24"/>
          <w:szCs w:val="24"/>
          <w:bdr w:val="none" w:sz="0" w:space="0" w:color="auto" w:frame="1"/>
        </w:rPr>
        <w:t xml:space="preserve"> din pă</w:t>
      </w:r>
      <w:r w:rsidR="006B7E19">
        <w:rPr>
          <w:rStyle w:val="Strong"/>
          <w:rFonts w:ascii="Times New Roman" w:hAnsi="Times New Roman" w:cs="Times New Roman"/>
          <w:sz w:val="24"/>
          <w:szCs w:val="24"/>
          <w:bdr w:val="none" w:sz="0" w:space="0" w:color="auto" w:frame="1"/>
        </w:rPr>
        <w:t>durea proprietate a comunei Orasu Nou, aflat</w:t>
      </w:r>
      <w:r w:rsidR="002B5B3D">
        <w:rPr>
          <w:rStyle w:val="Strong"/>
          <w:rFonts w:ascii="Times New Roman" w:hAnsi="Times New Roman" w:cs="Times New Roman"/>
          <w:sz w:val="24"/>
          <w:szCs w:val="24"/>
          <w:bdr w:val="none" w:sz="0" w:space="0" w:color="auto" w:frame="1"/>
        </w:rPr>
        <w:t>ă</w:t>
      </w:r>
      <w:r w:rsidR="006B7E19">
        <w:rPr>
          <w:rStyle w:val="Strong"/>
          <w:rFonts w:ascii="Times New Roman" w:hAnsi="Times New Roman" w:cs="Times New Roman"/>
          <w:sz w:val="24"/>
          <w:szCs w:val="24"/>
          <w:bdr w:val="none" w:sz="0" w:space="0" w:color="auto" w:frame="1"/>
        </w:rPr>
        <w:t xml:space="preserve"> în administrarea Ocolului Silvic Negreşti Oaş</w:t>
      </w:r>
      <w:r w:rsidR="0077635D">
        <w:rPr>
          <w:rStyle w:val="Strong"/>
          <w:rFonts w:ascii="Times New Roman" w:hAnsi="Times New Roman" w:cs="Times New Roman"/>
          <w:sz w:val="24"/>
          <w:szCs w:val="24"/>
          <w:bdr w:val="none" w:sz="0" w:space="0" w:color="auto" w:frame="1"/>
        </w:rPr>
        <w:t xml:space="preserve">, respectiv </w:t>
      </w:r>
      <w:r w:rsidR="002B5B3D">
        <w:rPr>
          <w:rStyle w:val="Strong"/>
          <w:rFonts w:ascii="Times New Roman" w:hAnsi="Times New Roman" w:cs="Times New Roman"/>
          <w:sz w:val="24"/>
          <w:szCs w:val="24"/>
          <w:bdr w:val="none" w:sz="0" w:space="0" w:color="auto" w:frame="1"/>
        </w:rPr>
        <w:t xml:space="preserve">aprobarea </w:t>
      </w:r>
      <w:r w:rsidR="005C2DDD">
        <w:rPr>
          <w:rStyle w:val="Strong"/>
          <w:rFonts w:ascii="Times New Roman" w:hAnsi="Times New Roman" w:cs="Times New Roman"/>
          <w:sz w:val="24"/>
          <w:szCs w:val="24"/>
          <w:bdr w:val="none" w:sz="0" w:space="0" w:color="auto" w:frame="1"/>
        </w:rPr>
        <w:t xml:space="preserve">Devizelor </w:t>
      </w:r>
      <w:r w:rsidR="002B5B3D">
        <w:rPr>
          <w:rStyle w:val="Strong"/>
          <w:rFonts w:ascii="Times New Roman" w:hAnsi="Times New Roman" w:cs="Times New Roman"/>
          <w:sz w:val="24"/>
          <w:szCs w:val="24"/>
          <w:bdr w:val="none" w:sz="0" w:space="0" w:color="auto" w:frame="1"/>
        </w:rPr>
        <w:t>de exploatare a mase</w:t>
      </w:r>
      <w:r w:rsidR="00B25A5D">
        <w:rPr>
          <w:rStyle w:val="Strong"/>
          <w:rFonts w:ascii="Times New Roman" w:hAnsi="Times New Roman" w:cs="Times New Roman"/>
          <w:sz w:val="24"/>
          <w:szCs w:val="24"/>
          <w:bdr w:val="none" w:sz="0" w:space="0" w:color="auto" w:frame="1"/>
        </w:rPr>
        <w:t>i lemnoase din partizile 2100146400320 IG Vararii , 2100146400340 IG</w:t>
      </w:r>
      <w:r w:rsidR="005C2DDD">
        <w:rPr>
          <w:rStyle w:val="Strong"/>
          <w:rFonts w:ascii="Times New Roman" w:hAnsi="Times New Roman" w:cs="Times New Roman"/>
          <w:sz w:val="24"/>
          <w:szCs w:val="24"/>
          <w:bdr w:val="none" w:sz="0" w:space="0" w:color="auto" w:frame="1"/>
        </w:rPr>
        <w:t xml:space="preserve"> Carpinis</w:t>
      </w:r>
      <w:r w:rsidR="00B25A5D">
        <w:rPr>
          <w:rStyle w:val="Strong"/>
          <w:rFonts w:ascii="Times New Roman" w:hAnsi="Times New Roman" w:cs="Times New Roman"/>
          <w:sz w:val="24"/>
          <w:szCs w:val="24"/>
          <w:bdr w:val="none" w:sz="0" w:space="0" w:color="auto" w:frame="1"/>
        </w:rPr>
        <w:t xml:space="preserve"> și 2100146400370 IG Valea Seacă</w:t>
      </w:r>
    </w:p>
    <w:p w:rsidR="006B7E19" w:rsidRPr="003C0D99" w:rsidRDefault="006B7E19" w:rsidP="006B7E19">
      <w:pPr>
        <w:spacing w:after="0" w:line="240" w:lineRule="auto"/>
        <w:jc w:val="center"/>
        <w:rPr>
          <w:rStyle w:val="Strong"/>
          <w:rFonts w:ascii="Times New Roman" w:hAnsi="Times New Roman" w:cs="Times New Roman"/>
          <w:sz w:val="24"/>
          <w:szCs w:val="24"/>
          <w:bdr w:val="none" w:sz="0" w:space="0" w:color="auto" w:frame="1"/>
        </w:rPr>
      </w:pPr>
    </w:p>
    <w:p w:rsidR="006B7E19" w:rsidRPr="003C0D99" w:rsidRDefault="006B7E19" w:rsidP="006B7E19">
      <w:pPr>
        <w:spacing w:after="0" w:line="240" w:lineRule="auto"/>
        <w:jc w:val="center"/>
        <w:rPr>
          <w:rStyle w:val="Strong"/>
          <w:rFonts w:ascii="Times New Roman" w:hAnsi="Times New Roman" w:cs="Times New Roman"/>
          <w:sz w:val="24"/>
          <w:szCs w:val="24"/>
          <w:bdr w:val="none" w:sz="0" w:space="0" w:color="auto" w:frame="1"/>
        </w:rPr>
      </w:pPr>
    </w:p>
    <w:p w:rsidR="00A75E02" w:rsidRDefault="006B7E19" w:rsidP="00283E49">
      <w:pPr>
        <w:spacing w:after="0" w:line="240" w:lineRule="auto"/>
        <w:jc w:val="both"/>
        <w:rPr>
          <w:rFonts w:ascii="Times New Roman" w:hAnsi="Times New Roman" w:cs="Times New Roman"/>
          <w:sz w:val="24"/>
          <w:szCs w:val="24"/>
        </w:rPr>
      </w:pPr>
      <w:r w:rsidRPr="003C0D99">
        <w:rPr>
          <w:rFonts w:ascii="Times New Roman" w:hAnsi="Times New Roman" w:cs="Times New Roman"/>
          <w:sz w:val="24"/>
          <w:szCs w:val="24"/>
        </w:rPr>
        <w:tab/>
      </w:r>
      <w:r w:rsidR="00A75E02" w:rsidRPr="003C0D99">
        <w:rPr>
          <w:rFonts w:ascii="Times New Roman" w:hAnsi="Times New Roman" w:cs="Times New Roman"/>
          <w:sz w:val="24"/>
          <w:szCs w:val="24"/>
        </w:rPr>
        <w:t>Consiliul Local al comunei Ora</w:t>
      </w:r>
      <w:r w:rsidR="00A75E02">
        <w:rPr>
          <w:rFonts w:ascii="Times New Roman" w:hAnsi="Times New Roman" w:cs="Times New Roman"/>
          <w:sz w:val="24"/>
          <w:szCs w:val="24"/>
        </w:rPr>
        <w:t>ş</w:t>
      </w:r>
      <w:r w:rsidR="00055209">
        <w:rPr>
          <w:rFonts w:ascii="Times New Roman" w:hAnsi="Times New Roman" w:cs="Times New Roman"/>
          <w:sz w:val="24"/>
          <w:szCs w:val="24"/>
        </w:rPr>
        <w:t>u Nou, județul Satu Mare;</w:t>
      </w:r>
    </w:p>
    <w:p w:rsidR="00A75E02" w:rsidRDefault="00055209" w:rsidP="00283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Având î</w:t>
      </w:r>
      <w:r w:rsidR="00A75E02" w:rsidRPr="003C0D99">
        <w:rPr>
          <w:rFonts w:ascii="Times New Roman" w:hAnsi="Times New Roman" w:cs="Times New Roman"/>
          <w:sz w:val="24"/>
          <w:szCs w:val="24"/>
        </w:rPr>
        <w:t>n vedere:</w:t>
      </w:r>
    </w:p>
    <w:p w:rsidR="00A75E02" w:rsidRDefault="00A75E02" w:rsidP="00283E49">
      <w:pPr>
        <w:spacing w:after="0" w:line="240" w:lineRule="auto"/>
        <w:jc w:val="both"/>
        <w:rPr>
          <w:rStyle w:val="Strong"/>
          <w:rFonts w:ascii="Times New Roman" w:hAnsi="Times New Roman" w:cs="Times New Roman"/>
          <w:b w:val="0"/>
          <w:sz w:val="24"/>
          <w:szCs w:val="24"/>
          <w:bdr w:val="none" w:sz="0" w:space="0" w:color="auto" w:frame="1"/>
        </w:rPr>
      </w:pPr>
      <w:r>
        <w:rPr>
          <w:rFonts w:ascii="Times New Roman" w:hAnsi="Times New Roman" w:cs="Times New Roman"/>
          <w:sz w:val="24"/>
          <w:szCs w:val="24"/>
        </w:rPr>
        <w:tab/>
      </w:r>
      <w:r w:rsidR="002B5B3D">
        <w:rPr>
          <w:rFonts w:ascii="Times New Roman" w:hAnsi="Times New Roman" w:cs="Times New Roman"/>
          <w:sz w:val="24"/>
          <w:szCs w:val="24"/>
        </w:rPr>
        <w:t xml:space="preserve">- Adresa nr. </w:t>
      </w:r>
      <w:r w:rsidR="00B25A5D">
        <w:rPr>
          <w:rFonts w:ascii="Times New Roman" w:hAnsi="Times New Roman" w:cs="Times New Roman"/>
          <w:sz w:val="24"/>
          <w:szCs w:val="24"/>
        </w:rPr>
        <w:t>1345 din 27.05</w:t>
      </w:r>
      <w:r w:rsidR="005C2DDD">
        <w:rPr>
          <w:rFonts w:ascii="Times New Roman" w:hAnsi="Times New Roman" w:cs="Times New Roman"/>
          <w:sz w:val="24"/>
          <w:szCs w:val="24"/>
        </w:rPr>
        <w:t>.2021</w:t>
      </w:r>
      <w:r>
        <w:rPr>
          <w:rFonts w:ascii="Times New Roman" w:hAnsi="Times New Roman" w:cs="Times New Roman"/>
          <w:sz w:val="24"/>
          <w:szCs w:val="24"/>
        </w:rPr>
        <w:t xml:space="preserve"> a Ocolului Silvic N</w:t>
      </w:r>
      <w:r w:rsidR="00055209">
        <w:rPr>
          <w:rFonts w:ascii="Times New Roman" w:hAnsi="Times New Roman" w:cs="Times New Roman"/>
          <w:sz w:val="24"/>
          <w:szCs w:val="24"/>
        </w:rPr>
        <w:t>egrești Oaș, prin care solicită</w:t>
      </w:r>
      <w:r>
        <w:rPr>
          <w:rFonts w:ascii="Times New Roman" w:hAnsi="Times New Roman" w:cs="Times New Roman"/>
          <w:sz w:val="24"/>
          <w:szCs w:val="24"/>
        </w:rPr>
        <w:t xml:space="preserve"> aprobarea v</w:t>
      </w:r>
      <w:r w:rsidR="00055209">
        <w:rPr>
          <w:rFonts w:ascii="Times New Roman" w:hAnsi="Times New Roman" w:cs="Times New Roman"/>
          <w:sz w:val="24"/>
          <w:szCs w:val="24"/>
        </w:rPr>
        <w:t xml:space="preserve">alorificării unei cantități de </w:t>
      </w:r>
      <w:r w:rsidR="00055209">
        <w:rPr>
          <w:rStyle w:val="Strong"/>
          <w:rFonts w:ascii="Times New Roman" w:hAnsi="Times New Roman" w:cs="Times New Roman"/>
          <w:b w:val="0"/>
          <w:sz w:val="24"/>
          <w:szCs w:val="24"/>
          <w:bdr w:val="none" w:sz="0" w:space="0" w:color="auto" w:frame="1"/>
        </w:rPr>
        <w:t>masă lemnoasă din pădurea proprietate a comunei Oraț</w:t>
      </w:r>
      <w:r w:rsidRPr="00672D4B">
        <w:rPr>
          <w:rStyle w:val="Strong"/>
          <w:rFonts w:ascii="Times New Roman" w:hAnsi="Times New Roman" w:cs="Times New Roman"/>
          <w:b w:val="0"/>
          <w:sz w:val="24"/>
          <w:szCs w:val="24"/>
          <w:bdr w:val="none" w:sz="0" w:space="0" w:color="auto" w:frame="1"/>
        </w:rPr>
        <w:t>u Nou, aflat</w:t>
      </w:r>
      <w:r w:rsidR="00055209">
        <w:rPr>
          <w:rStyle w:val="Strong"/>
          <w:rFonts w:ascii="Times New Roman" w:hAnsi="Times New Roman" w:cs="Times New Roman"/>
          <w:b w:val="0"/>
          <w:sz w:val="24"/>
          <w:szCs w:val="24"/>
          <w:bdr w:val="none" w:sz="0" w:space="0" w:color="auto" w:frame="1"/>
        </w:rPr>
        <w:t>ă</w:t>
      </w:r>
      <w:r w:rsidRPr="00672D4B">
        <w:rPr>
          <w:rStyle w:val="Strong"/>
          <w:rFonts w:ascii="Times New Roman" w:hAnsi="Times New Roman" w:cs="Times New Roman"/>
          <w:b w:val="0"/>
          <w:sz w:val="24"/>
          <w:szCs w:val="24"/>
          <w:bdr w:val="none" w:sz="0" w:space="0" w:color="auto" w:frame="1"/>
        </w:rPr>
        <w:t xml:space="preserve"> în administrarea Ocolului Silvic Negreşti Oaş</w:t>
      </w:r>
      <w:r w:rsidR="00055209">
        <w:rPr>
          <w:rStyle w:val="Strong"/>
          <w:rFonts w:ascii="Times New Roman" w:hAnsi="Times New Roman" w:cs="Times New Roman"/>
          <w:b w:val="0"/>
          <w:sz w:val="24"/>
          <w:szCs w:val="24"/>
          <w:bdr w:val="none" w:sz="0" w:space="0" w:color="auto" w:frame="1"/>
        </w:rPr>
        <w:t>;</w:t>
      </w:r>
    </w:p>
    <w:p w:rsidR="003B2455" w:rsidRDefault="003B2455" w:rsidP="00283E49">
      <w:pPr>
        <w:spacing w:after="0" w:line="240" w:lineRule="auto"/>
        <w:jc w:val="both"/>
        <w:rPr>
          <w:rStyle w:val="Strong"/>
          <w:rFonts w:ascii="Times New Roman" w:hAnsi="Times New Roman" w:cs="Times New Roman"/>
          <w:b w:val="0"/>
          <w:sz w:val="24"/>
          <w:szCs w:val="24"/>
          <w:bdr w:val="none" w:sz="0" w:space="0" w:color="auto" w:frame="1"/>
        </w:rPr>
      </w:pPr>
      <w:r>
        <w:rPr>
          <w:rStyle w:val="Strong"/>
          <w:rFonts w:ascii="Times New Roman" w:hAnsi="Times New Roman" w:cs="Times New Roman"/>
          <w:b w:val="0"/>
          <w:sz w:val="24"/>
          <w:szCs w:val="24"/>
          <w:bdr w:val="none" w:sz="0" w:space="0" w:color="auto" w:frame="1"/>
        </w:rPr>
        <w:tab/>
        <w:t>- D</w:t>
      </w:r>
      <w:r w:rsidR="00F242A3">
        <w:rPr>
          <w:rStyle w:val="Strong"/>
          <w:rFonts w:ascii="Times New Roman" w:hAnsi="Times New Roman" w:cs="Times New Roman"/>
          <w:b w:val="0"/>
          <w:sz w:val="24"/>
          <w:szCs w:val="24"/>
          <w:bdr w:val="none" w:sz="0" w:space="0" w:color="auto" w:frame="1"/>
        </w:rPr>
        <w:t xml:space="preserve">evizul de </w:t>
      </w:r>
      <w:r>
        <w:rPr>
          <w:rStyle w:val="Strong"/>
          <w:rFonts w:ascii="Times New Roman" w:hAnsi="Times New Roman" w:cs="Times New Roman"/>
          <w:b w:val="0"/>
          <w:sz w:val="24"/>
          <w:szCs w:val="24"/>
          <w:bdr w:val="none" w:sz="0" w:space="0" w:color="auto" w:frame="1"/>
        </w:rPr>
        <w:t>exploatare a m</w:t>
      </w:r>
      <w:r w:rsidR="00F242A3">
        <w:rPr>
          <w:rStyle w:val="Strong"/>
          <w:rFonts w:ascii="Times New Roman" w:hAnsi="Times New Roman" w:cs="Times New Roman"/>
          <w:b w:val="0"/>
          <w:sz w:val="24"/>
          <w:szCs w:val="24"/>
          <w:bdr w:val="none" w:sz="0" w:space="0" w:color="auto" w:frame="1"/>
        </w:rPr>
        <w:t>asei lemnoa</w:t>
      </w:r>
      <w:r w:rsidR="00B25A5D">
        <w:rPr>
          <w:rStyle w:val="Strong"/>
          <w:rFonts w:ascii="Times New Roman" w:hAnsi="Times New Roman" w:cs="Times New Roman"/>
          <w:b w:val="0"/>
          <w:sz w:val="24"/>
          <w:szCs w:val="24"/>
          <w:bdr w:val="none" w:sz="0" w:space="0" w:color="auto" w:frame="1"/>
        </w:rPr>
        <w:t xml:space="preserve">se </w:t>
      </w:r>
      <w:proofErr w:type="gramStart"/>
      <w:r w:rsidR="00B25A5D">
        <w:rPr>
          <w:rStyle w:val="Strong"/>
          <w:rFonts w:ascii="Times New Roman" w:hAnsi="Times New Roman" w:cs="Times New Roman"/>
          <w:b w:val="0"/>
          <w:sz w:val="24"/>
          <w:szCs w:val="24"/>
          <w:bdr w:val="none" w:sz="0" w:space="0" w:color="auto" w:frame="1"/>
        </w:rPr>
        <w:t>dn</w:t>
      </w:r>
      <w:proofErr w:type="gramEnd"/>
      <w:r w:rsidR="00B25A5D">
        <w:rPr>
          <w:rStyle w:val="Strong"/>
          <w:rFonts w:ascii="Times New Roman" w:hAnsi="Times New Roman" w:cs="Times New Roman"/>
          <w:b w:val="0"/>
          <w:sz w:val="24"/>
          <w:szCs w:val="24"/>
          <w:bdr w:val="none" w:sz="0" w:space="0" w:color="auto" w:frame="1"/>
        </w:rPr>
        <w:t xml:space="preserve"> partida 2100146400320 IG Vararii</w:t>
      </w:r>
      <w:r w:rsidR="00D711AE">
        <w:rPr>
          <w:rStyle w:val="Strong"/>
          <w:rFonts w:ascii="Times New Roman" w:hAnsi="Times New Roman" w:cs="Times New Roman"/>
          <w:b w:val="0"/>
          <w:sz w:val="24"/>
          <w:szCs w:val="24"/>
          <w:bdr w:val="none" w:sz="0" w:space="0" w:color="auto" w:frame="1"/>
        </w:rPr>
        <w:t xml:space="preserve">, nr. </w:t>
      </w:r>
      <w:r w:rsidR="00B25A5D">
        <w:rPr>
          <w:rStyle w:val="Strong"/>
          <w:rFonts w:ascii="Times New Roman" w:hAnsi="Times New Roman" w:cs="Times New Roman"/>
          <w:b w:val="0"/>
          <w:sz w:val="24"/>
          <w:szCs w:val="24"/>
          <w:bdr w:val="none" w:sz="0" w:space="0" w:color="auto" w:frame="1"/>
        </w:rPr>
        <w:t>1344/27.05</w:t>
      </w:r>
      <w:r w:rsidR="00D711AE">
        <w:rPr>
          <w:rStyle w:val="Strong"/>
          <w:rFonts w:ascii="Times New Roman" w:hAnsi="Times New Roman" w:cs="Times New Roman"/>
          <w:b w:val="0"/>
          <w:sz w:val="24"/>
          <w:szCs w:val="24"/>
          <w:bdr w:val="none" w:sz="0" w:space="0" w:color="auto" w:frame="1"/>
        </w:rPr>
        <w:t>.2021</w:t>
      </w:r>
      <w:r>
        <w:rPr>
          <w:rStyle w:val="Strong"/>
          <w:rFonts w:ascii="Times New Roman" w:hAnsi="Times New Roman" w:cs="Times New Roman"/>
          <w:b w:val="0"/>
          <w:sz w:val="24"/>
          <w:szCs w:val="24"/>
          <w:bdr w:val="none" w:sz="0" w:space="0" w:color="auto" w:frame="1"/>
        </w:rPr>
        <w:t>, întocmit de Ocolul Silvic Negrești Oaș;</w:t>
      </w:r>
    </w:p>
    <w:p w:rsidR="00B25A5D" w:rsidRDefault="003B2455" w:rsidP="00B25A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F242A3">
        <w:rPr>
          <w:rStyle w:val="Strong"/>
          <w:rFonts w:ascii="Times New Roman" w:hAnsi="Times New Roman" w:cs="Times New Roman"/>
          <w:b w:val="0"/>
          <w:sz w:val="24"/>
          <w:szCs w:val="24"/>
          <w:bdr w:val="none" w:sz="0" w:space="0" w:color="auto" w:frame="1"/>
        </w:rPr>
        <w:t xml:space="preserve">Devizul de </w:t>
      </w:r>
      <w:r>
        <w:rPr>
          <w:rStyle w:val="Strong"/>
          <w:rFonts w:ascii="Times New Roman" w:hAnsi="Times New Roman" w:cs="Times New Roman"/>
          <w:b w:val="0"/>
          <w:sz w:val="24"/>
          <w:szCs w:val="24"/>
          <w:bdr w:val="none" w:sz="0" w:space="0" w:color="auto" w:frame="1"/>
        </w:rPr>
        <w:t>exploatare a m</w:t>
      </w:r>
      <w:r w:rsidR="00B25A5D">
        <w:rPr>
          <w:rStyle w:val="Strong"/>
          <w:rFonts w:ascii="Times New Roman" w:hAnsi="Times New Roman" w:cs="Times New Roman"/>
          <w:b w:val="0"/>
          <w:sz w:val="24"/>
          <w:szCs w:val="24"/>
          <w:bdr w:val="none" w:sz="0" w:space="0" w:color="auto" w:frame="1"/>
        </w:rPr>
        <w:t>asei lemnoase din partida 2100146400340 IG Carpnis, nr. 1343/27.05</w:t>
      </w:r>
      <w:r w:rsidR="00F242A3">
        <w:rPr>
          <w:rStyle w:val="Strong"/>
          <w:rFonts w:ascii="Times New Roman" w:hAnsi="Times New Roman" w:cs="Times New Roman"/>
          <w:b w:val="0"/>
          <w:sz w:val="24"/>
          <w:szCs w:val="24"/>
          <w:bdr w:val="none" w:sz="0" w:space="0" w:color="auto" w:frame="1"/>
        </w:rPr>
        <w:t>.2021</w:t>
      </w:r>
      <w:r>
        <w:rPr>
          <w:rStyle w:val="Strong"/>
          <w:rFonts w:ascii="Times New Roman" w:hAnsi="Times New Roman" w:cs="Times New Roman"/>
          <w:b w:val="0"/>
          <w:sz w:val="24"/>
          <w:szCs w:val="24"/>
          <w:bdr w:val="none" w:sz="0" w:space="0" w:color="auto" w:frame="1"/>
        </w:rPr>
        <w:t>, întocmit de Ocolul Silvic Negrești Oaș;</w:t>
      </w:r>
      <w:r w:rsidR="00B25A5D">
        <w:rPr>
          <w:rFonts w:ascii="Times New Roman" w:hAnsi="Times New Roman" w:cs="Times New Roman"/>
          <w:sz w:val="24"/>
          <w:szCs w:val="24"/>
        </w:rPr>
        <w:t xml:space="preserve"> </w:t>
      </w:r>
    </w:p>
    <w:p w:rsidR="00B25A5D" w:rsidRDefault="00B25A5D" w:rsidP="00B25A5D">
      <w:pPr>
        <w:spacing w:after="0" w:line="240" w:lineRule="auto"/>
        <w:ind w:firstLine="720"/>
        <w:jc w:val="both"/>
        <w:rPr>
          <w:rStyle w:val="Strong"/>
          <w:rFonts w:ascii="Times New Roman" w:hAnsi="Times New Roman" w:cs="Times New Roman"/>
          <w:b w:val="0"/>
          <w:sz w:val="24"/>
          <w:szCs w:val="24"/>
          <w:bdr w:val="none" w:sz="0" w:space="0" w:color="auto" w:frame="1"/>
        </w:rPr>
      </w:pPr>
      <w:r>
        <w:rPr>
          <w:rFonts w:ascii="Times New Roman" w:hAnsi="Times New Roman" w:cs="Times New Roman"/>
          <w:sz w:val="24"/>
          <w:szCs w:val="24"/>
        </w:rPr>
        <w:t xml:space="preserve">- </w:t>
      </w:r>
      <w:r>
        <w:rPr>
          <w:rStyle w:val="Strong"/>
          <w:rFonts w:ascii="Times New Roman" w:hAnsi="Times New Roman" w:cs="Times New Roman"/>
          <w:b w:val="0"/>
          <w:sz w:val="24"/>
          <w:szCs w:val="24"/>
          <w:bdr w:val="none" w:sz="0" w:space="0" w:color="auto" w:frame="1"/>
        </w:rPr>
        <w:t>Devizul de exploatare a masei lemnoase din partida 2100146400370 IG Valea Seacă, nr. 1342/27.05.2021, întocmit de Ocolul Silvic Negrești Oaș;</w:t>
      </w:r>
    </w:p>
    <w:p w:rsidR="00A75E02" w:rsidRPr="003C0D99" w:rsidRDefault="00055209" w:rsidP="00283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-Referatul de aprobare</w:t>
      </w:r>
      <w:r w:rsidR="00A75E02" w:rsidRPr="003C0D99">
        <w:rPr>
          <w:rFonts w:ascii="Times New Roman" w:hAnsi="Times New Roman" w:cs="Times New Roman"/>
          <w:sz w:val="24"/>
          <w:szCs w:val="24"/>
        </w:rPr>
        <w:t xml:space="preserve"> a</w:t>
      </w:r>
      <w:r>
        <w:rPr>
          <w:rFonts w:ascii="Times New Roman" w:hAnsi="Times New Roman" w:cs="Times New Roman"/>
          <w:sz w:val="24"/>
          <w:szCs w:val="24"/>
        </w:rPr>
        <w:t>l</w:t>
      </w:r>
      <w:r w:rsidR="00A75E02" w:rsidRPr="003C0D99">
        <w:rPr>
          <w:rFonts w:ascii="Times New Roman" w:hAnsi="Times New Roman" w:cs="Times New Roman"/>
          <w:sz w:val="24"/>
          <w:szCs w:val="24"/>
        </w:rPr>
        <w:t xml:space="preserve"> d-lui </w:t>
      </w:r>
      <w:proofErr w:type="gramStart"/>
      <w:r w:rsidR="00A75E02" w:rsidRPr="003C0D99">
        <w:rPr>
          <w:rFonts w:ascii="Times New Roman" w:hAnsi="Times New Roman" w:cs="Times New Roman"/>
          <w:sz w:val="24"/>
          <w:szCs w:val="24"/>
        </w:rPr>
        <w:t xml:space="preserve">primar </w:t>
      </w:r>
      <w:r w:rsidR="00D711AE">
        <w:rPr>
          <w:rFonts w:ascii="Times New Roman" w:hAnsi="Times New Roman" w:cs="Times New Roman"/>
          <w:sz w:val="24"/>
          <w:szCs w:val="24"/>
        </w:rPr>
        <w:t xml:space="preserve"> al</w:t>
      </w:r>
      <w:proofErr w:type="gramEnd"/>
      <w:r w:rsidR="00D711AE">
        <w:rPr>
          <w:rFonts w:ascii="Times New Roman" w:hAnsi="Times New Roman" w:cs="Times New Roman"/>
          <w:sz w:val="24"/>
          <w:szCs w:val="24"/>
        </w:rPr>
        <w:t xml:space="preserve"> comunei</w:t>
      </w:r>
      <w:r w:rsidR="00804C72">
        <w:rPr>
          <w:rFonts w:ascii="Times New Roman" w:hAnsi="Times New Roman" w:cs="Times New Roman"/>
          <w:sz w:val="24"/>
          <w:szCs w:val="24"/>
        </w:rPr>
        <w:t>, înregistrat sub nr. 2879</w:t>
      </w:r>
      <w:r w:rsidR="00B25A5D">
        <w:rPr>
          <w:rFonts w:ascii="Times New Roman" w:hAnsi="Times New Roman" w:cs="Times New Roman"/>
          <w:sz w:val="24"/>
          <w:szCs w:val="24"/>
        </w:rPr>
        <w:t>/31.05.2021</w:t>
      </w:r>
      <w:r>
        <w:rPr>
          <w:rFonts w:ascii="Times New Roman" w:hAnsi="Times New Roman" w:cs="Times New Roman"/>
          <w:sz w:val="24"/>
          <w:szCs w:val="24"/>
        </w:rPr>
        <w:t>;</w:t>
      </w:r>
      <w:r w:rsidR="00A75E02" w:rsidRPr="003C0D99">
        <w:rPr>
          <w:rFonts w:ascii="Times New Roman" w:hAnsi="Times New Roman" w:cs="Times New Roman"/>
          <w:sz w:val="24"/>
          <w:szCs w:val="24"/>
        </w:rPr>
        <w:t xml:space="preserve"> </w:t>
      </w:r>
    </w:p>
    <w:p w:rsidR="00A75E02" w:rsidRPr="003C0D99" w:rsidRDefault="00A75E02" w:rsidP="00283E49">
      <w:pPr>
        <w:spacing w:after="0" w:line="240" w:lineRule="auto"/>
        <w:jc w:val="both"/>
        <w:rPr>
          <w:rFonts w:ascii="Times New Roman" w:hAnsi="Times New Roman" w:cs="Times New Roman"/>
          <w:sz w:val="24"/>
          <w:szCs w:val="24"/>
        </w:rPr>
      </w:pPr>
      <w:r w:rsidRPr="003C0D99">
        <w:rPr>
          <w:rFonts w:ascii="Times New Roman" w:hAnsi="Times New Roman" w:cs="Times New Roman"/>
          <w:sz w:val="24"/>
          <w:szCs w:val="24"/>
        </w:rPr>
        <w:tab/>
        <w:t>-Raportul de specialitat</w:t>
      </w:r>
      <w:r w:rsidR="00B54E09">
        <w:rPr>
          <w:rFonts w:ascii="Times New Roman" w:hAnsi="Times New Roman" w:cs="Times New Roman"/>
          <w:sz w:val="24"/>
          <w:szCs w:val="24"/>
        </w:rPr>
        <w:t>e al Serviciului</w:t>
      </w:r>
      <w:r w:rsidR="00055209">
        <w:rPr>
          <w:rFonts w:ascii="Times New Roman" w:hAnsi="Times New Roman" w:cs="Times New Roman"/>
          <w:sz w:val="24"/>
          <w:szCs w:val="24"/>
        </w:rPr>
        <w:t xml:space="preserve"> financiar, </w:t>
      </w:r>
      <w:r w:rsidRPr="003C0D99">
        <w:rPr>
          <w:rFonts w:ascii="Times New Roman" w:hAnsi="Times New Roman" w:cs="Times New Roman"/>
          <w:sz w:val="24"/>
          <w:szCs w:val="24"/>
        </w:rPr>
        <w:t>achizi</w:t>
      </w:r>
      <w:r>
        <w:rPr>
          <w:rFonts w:ascii="Times New Roman" w:hAnsi="Times New Roman" w:cs="Times New Roman"/>
          <w:sz w:val="24"/>
          <w:szCs w:val="24"/>
        </w:rPr>
        <w:t>ț</w:t>
      </w:r>
      <w:r w:rsidRPr="003C0D99">
        <w:rPr>
          <w:rFonts w:ascii="Times New Roman" w:hAnsi="Times New Roman" w:cs="Times New Roman"/>
          <w:sz w:val="24"/>
          <w:szCs w:val="24"/>
        </w:rPr>
        <w:t>ii publice</w:t>
      </w:r>
      <w:r w:rsidR="00055209">
        <w:rPr>
          <w:rFonts w:ascii="Times New Roman" w:hAnsi="Times New Roman" w:cs="Times New Roman"/>
          <w:sz w:val="24"/>
          <w:szCs w:val="24"/>
        </w:rPr>
        <w:t xml:space="preserve"> și autorizarea desfășurării activității de transport local</w:t>
      </w:r>
      <w:r w:rsidRPr="003C0D99">
        <w:rPr>
          <w:rFonts w:ascii="Times New Roman" w:hAnsi="Times New Roman" w:cs="Times New Roman"/>
          <w:sz w:val="24"/>
          <w:szCs w:val="24"/>
        </w:rPr>
        <w:t xml:space="preserve">, </w:t>
      </w:r>
      <w:r w:rsidR="00804C72">
        <w:rPr>
          <w:rFonts w:ascii="Times New Roman" w:hAnsi="Times New Roman" w:cs="Times New Roman"/>
          <w:sz w:val="24"/>
          <w:szCs w:val="24"/>
        </w:rPr>
        <w:t>înregistrat sub nr. 2880</w:t>
      </w:r>
      <w:r w:rsidR="00F248E2">
        <w:rPr>
          <w:rFonts w:ascii="Times New Roman" w:hAnsi="Times New Roman" w:cs="Times New Roman"/>
          <w:sz w:val="24"/>
          <w:szCs w:val="24"/>
        </w:rPr>
        <w:t xml:space="preserve">/31.05.2021, </w:t>
      </w:r>
      <w:r w:rsidRPr="003C0D99">
        <w:rPr>
          <w:rFonts w:ascii="Times New Roman" w:hAnsi="Times New Roman" w:cs="Times New Roman"/>
          <w:sz w:val="24"/>
          <w:szCs w:val="24"/>
        </w:rPr>
        <w:t>prin care se pr</w:t>
      </w:r>
      <w:r w:rsidR="00055209">
        <w:rPr>
          <w:rFonts w:ascii="Times New Roman" w:hAnsi="Times New Roman" w:cs="Times New Roman"/>
          <w:sz w:val="24"/>
          <w:szCs w:val="24"/>
        </w:rPr>
        <w:t>opune valorificarea unei cantită</w:t>
      </w:r>
      <w:r>
        <w:rPr>
          <w:rFonts w:ascii="Times New Roman" w:hAnsi="Times New Roman" w:cs="Times New Roman"/>
          <w:sz w:val="24"/>
          <w:szCs w:val="24"/>
        </w:rPr>
        <w:t>ţ</w:t>
      </w:r>
      <w:r w:rsidRPr="003C0D99">
        <w:rPr>
          <w:rFonts w:ascii="Times New Roman" w:hAnsi="Times New Roman" w:cs="Times New Roman"/>
          <w:sz w:val="24"/>
          <w:szCs w:val="24"/>
        </w:rPr>
        <w:t>i de mas</w:t>
      </w:r>
      <w:r>
        <w:rPr>
          <w:rFonts w:ascii="Times New Roman" w:hAnsi="Times New Roman" w:cs="Times New Roman"/>
          <w:sz w:val="24"/>
          <w:szCs w:val="24"/>
        </w:rPr>
        <w:t>ă</w:t>
      </w:r>
      <w:r w:rsidRPr="003C0D99">
        <w:rPr>
          <w:rFonts w:ascii="Times New Roman" w:hAnsi="Times New Roman" w:cs="Times New Roman"/>
          <w:sz w:val="24"/>
          <w:szCs w:val="24"/>
        </w:rPr>
        <w:t xml:space="preserve"> lemnoas</w:t>
      </w:r>
      <w:r>
        <w:rPr>
          <w:rFonts w:ascii="Times New Roman" w:hAnsi="Times New Roman" w:cs="Times New Roman"/>
          <w:sz w:val="24"/>
          <w:szCs w:val="24"/>
        </w:rPr>
        <w:t>ă</w:t>
      </w:r>
      <w:r w:rsidR="00B54E09">
        <w:rPr>
          <w:rFonts w:ascii="Times New Roman" w:hAnsi="Times New Roman" w:cs="Times New Roman"/>
          <w:sz w:val="24"/>
          <w:szCs w:val="24"/>
        </w:rPr>
        <w:t xml:space="preserve"> și aprobarea </w:t>
      </w:r>
      <w:r w:rsidR="00D711AE">
        <w:rPr>
          <w:rFonts w:ascii="Times New Roman" w:hAnsi="Times New Roman" w:cs="Times New Roman"/>
          <w:sz w:val="24"/>
          <w:szCs w:val="24"/>
        </w:rPr>
        <w:t>Devizelor de</w:t>
      </w:r>
      <w:r w:rsidR="00B54E09">
        <w:rPr>
          <w:rFonts w:ascii="Times New Roman" w:hAnsi="Times New Roman" w:cs="Times New Roman"/>
          <w:sz w:val="24"/>
          <w:szCs w:val="24"/>
        </w:rPr>
        <w:t xml:space="preserve"> exploatare a masei lemnoase din partizile</w:t>
      </w:r>
      <w:r w:rsidR="00B25A5D">
        <w:rPr>
          <w:rFonts w:ascii="Times New Roman" w:hAnsi="Times New Roman" w:cs="Times New Roman"/>
          <w:sz w:val="24"/>
          <w:szCs w:val="24"/>
        </w:rPr>
        <w:t xml:space="preserve"> </w:t>
      </w:r>
      <w:r w:rsidR="00B25A5D">
        <w:rPr>
          <w:rStyle w:val="Strong"/>
          <w:rFonts w:ascii="Times New Roman" w:hAnsi="Times New Roman" w:cs="Times New Roman"/>
          <w:b w:val="0"/>
          <w:sz w:val="24"/>
          <w:szCs w:val="24"/>
          <w:bdr w:val="none" w:sz="0" w:space="0" w:color="auto" w:frame="1"/>
        </w:rPr>
        <w:t>2100146400320 IG Vararii, 2100146400340 IG Carpnis și 2100146400370 IG Valea Seacă</w:t>
      </w:r>
      <w:r w:rsidR="00D711AE">
        <w:rPr>
          <w:rFonts w:ascii="Times New Roman" w:hAnsi="Times New Roman" w:cs="Times New Roman"/>
          <w:sz w:val="24"/>
          <w:szCs w:val="24"/>
        </w:rPr>
        <w:t>;</w:t>
      </w:r>
    </w:p>
    <w:p w:rsidR="00A75E02" w:rsidRPr="003C0D99" w:rsidRDefault="00E71306" w:rsidP="00283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A75E02">
        <w:rPr>
          <w:rFonts w:ascii="Times New Roman" w:hAnsi="Times New Roman" w:cs="Times New Roman"/>
          <w:sz w:val="24"/>
          <w:szCs w:val="24"/>
        </w:rPr>
        <w:t xml:space="preserve">Ţinand cont </w:t>
      </w:r>
      <w:r>
        <w:rPr>
          <w:rFonts w:ascii="Times New Roman" w:hAnsi="Times New Roman" w:cs="Times New Roman"/>
          <w:sz w:val="24"/>
          <w:szCs w:val="24"/>
        </w:rPr>
        <w:t xml:space="preserve">de prevederile </w:t>
      </w:r>
      <w:r w:rsidR="00A75E02" w:rsidRPr="003C0D99">
        <w:rPr>
          <w:rFonts w:ascii="Times New Roman" w:hAnsi="Times New Roman" w:cs="Times New Roman"/>
          <w:sz w:val="24"/>
          <w:szCs w:val="24"/>
        </w:rPr>
        <w:t>Legii nr.</w:t>
      </w:r>
      <w:proofErr w:type="gramEnd"/>
      <w:r w:rsidR="00A75E02" w:rsidRPr="003C0D99">
        <w:rPr>
          <w:rFonts w:ascii="Times New Roman" w:hAnsi="Times New Roman" w:cs="Times New Roman"/>
          <w:sz w:val="24"/>
          <w:szCs w:val="24"/>
        </w:rPr>
        <w:t xml:space="preserve"> 46/2008 privind Codul </w:t>
      </w:r>
      <w:r w:rsidR="00A75E02">
        <w:rPr>
          <w:rFonts w:ascii="Times New Roman" w:hAnsi="Times New Roman" w:cs="Times New Roman"/>
          <w:sz w:val="24"/>
          <w:szCs w:val="24"/>
        </w:rPr>
        <w:t>S</w:t>
      </w:r>
      <w:r>
        <w:rPr>
          <w:rFonts w:ascii="Times New Roman" w:hAnsi="Times New Roman" w:cs="Times New Roman"/>
          <w:sz w:val="24"/>
          <w:szCs w:val="24"/>
        </w:rPr>
        <w:t>ilvic, republicată, cu modificările și completările ulterioare;</w:t>
      </w:r>
      <w:r w:rsidR="00A75E02" w:rsidRPr="003C0D99">
        <w:rPr>
          <w:rFonts w:ascii="Times New Roman" w:hAnsi="Times New Roman" w:cs="Times New Roman"/>
          <w:sz w:val="24"/>
          <w:szCs w:val="24"/>
        </w:rPr>
        <w:t xml:space="preserve"> </w:t>
      </w:r>
    </w:p>
    <w:p w:rsidR="00283E49" w:rsidRDefault="00E71306" w:rsidP="00283E4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proofErr w:type="gramStart"/>
      <w:r>
        <w:rPr>
          <w:rFonts w:ascii="Times New Roman" w:hAnsi="Times New Roman" w:cs="Times New Roman"/>
          <w:sz w:val="24"/>
          <w:szCs w:val="24"/>
        </w:rPr>
        <w:t>În conformitate cu prevederile a</w:t>
      </w:r>
      <w:r w:rsidR="00A75E02" w:rsidRPr="003C0D99">
        <w:rPr>
          <w:rFonts w:ascii="Times New Roman" w:hAnsi="Times New Roman" w:cs="Times New Roman"/>
          <w:sz w:val="24"/>
          <w:szCs w:val="24"/>
        </w:rPr>
        <w:t>rt.</w:t>
      </w:r>
      <w:proofErr w:type="gramEnd"/>
      <w:r w:rsidR="00A75E02" w:rsidRPr="003C0D99">
        <w:rPr>
          <w:rFonts w:ascii="Times New Roman" w:hAnsi="Times New Roman" w:cs="Times New Roman"/>
          <w:sz w:val="24"/>
          <w:szCs w:val="24"/>
        </w:rPr>
        <w:t xml:space="preserve"> </w:t>
      </w:r>
      <w:proofErr w:type="gramStart"/>
      <w:r w:rsidR="00283E49">
        <w:rPr>
          <w:rFonts w:ascii="Times New Roman" w:hAnsi="Times New Roman" w:cs="Times New Roman"/>
          <w:sz w:val="24"/>
          <w:szCs w:val="24"/>
        </w:rPr>
        <w:t>4</w:t>
      </w:r>
      <w:r w:rsidR="00D20312">
        <w:rPr>
          <w:rFonts w:ascii="Times New Roman" w:hAnsi="Times New Roman" w:cs="Times New Roman"/>
          <w:sz w:val="24"/>
          <w:szCs w:val="24"/>
        </w:rPr>
        <w:t xml:space="preserve"> alin.</w:t>
      </w:r>
      <w:proofErr w:type="gramEnd"/>
      <w:r w:rsidR="00D20312">
        <w:rPr>
          <w:rFonts w:ascii="Times New Roman" w:hAnsi="Times New Roman" w:cs="Times New Roman"/>
          <w:sz w:val="24"/>
          <w:szCs w:val="24"/>
        </w:rPr>
        <w:t xml:space="preserve"> </w:t>
      </w:r>
      <w:proofErr w:type="gramStart"/>
      <w:r w:rsidR="00D20312">
        <w:rPr>
          <w:rFonts w:ascii="Times New Roman" w:hAnsi="Times New Roman" w:cs="Times New Roman"/>
          <w:sz w:val="24"/>
          <w:szCs w:val="24"/>
        </w:rPr>
        <w:t>1</w:t>
      </w:r>
      <w:r w:rsidR="00A75E02">
        <w:rPr>
          <w:rFonts w:ascii="Times New Roman" w:hAnsi="Times New Roman" w:cs="Times New Roman"/>
          <w:sz w:val="24"/>
          <w:szCs w:val="24"/>
        </w:rPr>
        <w:t>,</w:t>
      </w:r>
      <w:r w:rsidR="00283E49">
        <w:rPr>
          <w:rFonts w:ascii="Times New Roman" w:hAnsi="Times New Roman" w:cs="Times New Roman"/>
          <w:sz w:val="24"/>
          <w:szCs w:val="24"/>
        </w:rPr>
        <w:t xml:space="preserve"> art.</w:t>
      </w:r>
      <w:proofErr w:type="gramEnd"/>
      <w:r w:rsidR="00283E49">
        <w:rPr>
          <w:rFonts w:ascii="Times New Roman" w:hAnsi="Times New Roman" w:cs="Times New Roman"/>
          <w:sz w:val="24"/>
          <w:szCs w:val="24"/>
        </w:rPr>
        <w:t xml:space="preserve"> </w:t>
      </w:r>
      <w:proofErr w:type="gramStart"/>
      <w:r w:rsidR="00283E49">
        <w:rPr>
          <w:rFonts w:ascii="Times New Roman" w:hAnsi="Times New Roman" w:cs="Times New Roman"/>
          <w:sz w:val="24"/>
          <w:szCs w:val="24"/>
        </w:rPr>
        <w:t>6,</w:t>
      </w:r>
      <w:r w:rsidR="00A75E02">
        <w:rPr>
          <w:rFonts w:ascii="Times New Roman" w:hAnsi="Times New Roman" w:cs="Times New Roman"/>
          <w:sz w:val="24"/>
          <w:szCs w:val="24"/>
        </w:rPr>
        <w:t xml:space="preserve"> art.</w:t>
      </w:r>
      <w:proofErr w:type="gramEnd"/>
      <w:r w:rsidR="00A75E02">
        <w:rPr>
          <w:rFonts w:ascii="Times New Roman" w:hAnsi="Times New Roman" w:cs="Times New Roman"/>
          <w:sz w:val="24"/>
          <w:szCs w:val="24"/>
        </w:rPr>
        <w:t xml:space="preserve"> </w:t>
      </w:r>
      <w:proofErr w:type="gramStart"/>
      <w:r w:rsidR="00A75E02">
        <w:rPr>
          <w:rFonts w:ascii="Times New Roman" w:hAnsi="Times New Roman" w:cs="Times New Roman"/>
          <w:sz w:val="24"/>
          <w:szCs w:val="24"/>
        </w:rPr>
        <w:t>20 alin.</w:t>
      </w:r>
      <w:proofErr w:type="gramEnd"/>
      <w:r w:rsidR="00A75E02">
        <w:rPr>
          <w:rFonts w:ascii="Times New Roman" w:hAnsi="Times New Roman" w:cs="Times New Roman"/>
          <w:sz w:val="24"/>
          <w:szCs w:val="24"/>
        </w:rPr>
        <w:t xml:space="preserve"> </w:t>
      </w:r>
      <w:proofErr w:type="gramStart"/>
      <w:r w:rsidR="00283E49">
        <w:rPr>
          <w:rFonts w:ascii="Times New Roman" w:hAnsi="Times New Roman" w:cs="Times New Roman"/>
          <w:sz w:val="24"/>
          <w:szCs w:val="24"/>
        </w:rPr>
        <w:t>5 și alin.</w:t>
      </w:r>
      <w:proofErr w:type="gramEnd"/>
      <w:r w:rsidR="00283E49">
        <w:rPr>
          <w:rFonts w:ascii="Times New Roman" w:hAnsi="Times New Roman" w:cs="Times New Roman"/>
          <w:sz w:val="24"/>
          <w:szCs w:val="24"/>
        </w:rPr>
        <w:t xml:space="preserve"> </w:t>
      </w:r>
      <w:proofErr w:type="gramStart"/>
      <w:r w:rsidR="00283E49">
        <w:rPr>
          <w:rFonts w:ascii="Times New Roman" w:hAnsi="Times New Roman" w:cs="Times New Roman"/>
          <w:sz w:val="24"/>
          <w:szCs w:val="24"/>
        </w:rPr>
        <w:t xml:space="preserve">7, </w:t>
      </w:r>
      <w:r w:rsidR="00A75E02">
        <w:rPr>
          <w:rFonts w:ascii="Times New Roman" w:hAnsi="Times New Roman" w:cs="Times New Roman"/>
          <w:sz w:val="24"/>
          <w:szCs w:val="24"/>
        </w:rPr>
        <w:t>art.</w:t>
      </w:r>
      <w:proofErr w:type="gramEnd"/>
      <w:r w:rsidR="00A75E02">
        <w:rPr>
          <w:rFonts w:ascii="Times New Roman" w:hAnsi="Times New Roman" w:cs="Times New Roman"/>
          <w:sz w:val="24"/>
          <w:szCs w:val="24"/>
        </w:rPr>
        <w:t xml:space="preserve"> 45</w:t>
      </w:r>
      <w:r w:rsidR="00283E49">
        <w:rPr>
          <w:rFonts w:ascii="Times New Roman" w:hAnsi="Times New Roman" w:cs="Times New Roman"/>
          <w:sz w:val="24"/>
          <w:szCs w:val="24"/>
        </w:rPr>
        <w:t xml:space="preserve"> </w:t>
      </w:r>
      <w:proofErr w:type="gramStart"/>
      <w:r w:rsidR="00283E49">
        <w:rPr>
          <w:rFonts w:ascii="Times New Roman" w:hAnsi="Times New Roman" w:cs="Times New Roman"/>
          <w:sz w:val="24"/>
          <w:szCs w:val="24"/>
        </w:rPr>
        <w:t xml:space="preserve">din </w:t>
      </w:r>
      <w:r w:rsidR="00A75E02" w:rsidRPr="003C0D99">
        <w:rPr>
          <w:rFonts w:ascii="Times New Roman" w:hAnsi="Times New Roman" w:cs="Times New Roman"/>
          <w:sz w:val="24"/>
          <w:szCs w:val="24"/>
        </w:rPr>
        <w:t xml:space="preserve"> </w:t>
      </w:r>
      <w:r w:rsidR="00283E49">
        <w:rPr>
          <w:rFonts w:ascii="Times New Roman" w:hAnsi="Times New Roman" w:cs="Times New Roman"/>
          <w:sz w:val="24"/>
          <w:szCs w:val="24"/>
          <w:shd w:val="clear" w:color="auto" w:fill="FFFFFF"/>
        </w:rPr>
        <w:t>Regulamentul</w:t>
      </w:r>
      <w:proofErr w:type="gramEnd"/>
      <w:r w:rsidR="00A75E02" w:rsidRPr="00C8322D">
        <w:rPr>
          <w:rFonts w:ascii="Times New Roman" w:hAnsi="Times New Roman" w:cs="Times New Roman"/>
          <w:sz w:val="24"/>
          <w:szCs w:val="24"/>
          <w:shd w:val="clear" w:color="auto" w:fill="FFFFFF"/>
        </w:rPr>
        <w:t xml:space="preserve"> de valorificare a masei lemnoase din fondul forestier proprietate publică</w:t>
      </w:r>
      <w:r w:rsidR="00283E49">
        <w:rPr>
          <w:rFonts w:ascii="Times New Roman" w:hAnsi="Times New Roman" w:cs="Times New Roman"/>
          <w:sz w:val="24"/>
          <w:szCs w:val="24"/>
          <w:shd w:val="clear" w:color="auto" w:fill="FFFFFF"/>
        </w:rPr>
        <w:t>, aprobat prin Hotărârea Guvernului nr. 715/2017, cu modificările și completările ulterioare;</w:t>
      </w:r>
    </w:p>
    <w:p w:rsidR="00A75E02" w:rsidRDefault="00283E49" w:rsidP="00283E49">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Luând act de dispozițiil</w:t>
      </w:r>
      <w:r w:rsidR="00D711AE">
        <w:rPr>
          <w:rFonts w:ascii="Times New Roman" w:hAnsi="Times New Roman" w:cs="Times New Roman"/>
          <w:sz w:val="24"/>
          <w:szCs w:val="24"/>
          <w:shd w:val="clear" w:color="auto" w:fill="FFFFFF"/>
        </w:rPr>
        <w:t xml:space="preserve">e art. </w:t>
      </w:r>
      <w:proofErr w:type="gramStart"/>
      <w:r w:rsidR="00D711AE">
        <w:rPr>
          <w:rFonts w:ascii="Times New Roman" w:hAnsi="Times New Roman" w:cs="Times New Roman"/>
          <w:sz w:val="24"/>
          <w:szCs w:val="24"/>
          <w:shd w:val="clear" w:color="auto" w:fill="FFFFFF"/>
        </w:rPr>
        <w:t>129 alin.</w:t>
      </w:r>
      <w:proofErr w:type="gramEnd"/>
      <w:r w:rsidR="00D711AE">
        <w:rPr>
          <w:rFonts w:ascii="Times New Roman" w:hAnsi="Times New Roman" w:cs="Times New Roman"/>
          <w:sz w:val="24"/>
          <w:szCs w:val="24"/>
          <w:shd w:val="clear" w:color="auto" w:fill="FFFFFF"/>
        </w:rPr>
        <w:t xml:space="preserve"> 2</w:t>
      </w:r>
      <w:r w:rsidR="0077115F">
        <w:rPr>
          <w:rFonts w:ascii="Times New Roman" w:hAnsi="Times New Roman" w:cs="Times New Roman"/>
          <w:sz w:val="24"/>
          <w:szCs w:val="24"/>
          <w:shd w:val="clear" w:color="auto" w:fill="FFFFFF"/>
        </w:rPr>
        <w:t xml:space="preserve"> lit. </w:t>
      </w:r>
      <w:proofErr w:type="gramStart"/>
      <w:r w:rsidR="0077115F">
        <w:rPr>
          <w:rFonts w:ascii="Times New Roman" w:hAnsi="Times New Roman" w:cs="Times New Roman"/>
          <w:sz w:val="24"/>
          <w:szCs w:val="24"/>
          <w:shd w:val="clear" w:color="auto" w:fill="FFFFFF"/>
        </w:rPr>
        <w:t>c</w:t>
      </w:r>
      <w:proofErr w:type="gramEnd"/>
      <w:r>
        <w:rPr>
          <w:rFonts w:ascii="Times New Roman" w:hAnsi="Times New Roman" w:cs="Times New Roman"/>
          <w:sz w:val="24"/>
          <w:szCs w:val="24"/>
          <w:shd w:val="clear" w:color="auto" w:fill="FFFFFF"/>
        </w:rPr>
        <w:t xml:space="preserve"> din Ordonanța de Urgență a a Guvernului nr. 57/2019 privind Codul administrativ</w:t>
      </w:r>
      <w:r w:rsidR="00981C99">
        <w:rPr>
          <w:rFonts w:ascii="Times New Roman" w:hAnsi="Times New Roman" w:cs="Times New Roman"/>
          <w:sz w:val="24"/>
          <w:szCs w:val="24"/>
          <w:shd w:val="clear" w:color="auto" w:fill="FFFFFF"/>
        </w:rPr>
        <w:t>, cu modificările și completările ulterioare</w:t>
      </w:r>
      <w:r>
        <w:rPr>
          <w:rFonts w:ascii="Times New Roman" w:hAnsi="Times New Roman" w:cs="Times New Roman"/>
          <w:sz w:val="24"/>
          <w:szCs w:val="24"/>
          <w:shd w:val="clear" w:color="auto" w:fill="FFFFFF"/>
        </w:rPr>
        <w:t>;</w:t>
      </w:r>
      <w:r w:rsidR="00A75E02" w:rsidRPr="00C8322D">
        <w:rPr>
          <w:rFonts w:ascii="Times New Roman" w:hAnsi="Times New Roman" w:cs="Times New Roman"/>
          <w:sz w:val="24"/>
          <w:szCs w:val="24"/>
        </w:rPr>
        <w:tab/>
      </w:r>
    </w:p>
    <w:p w:rsidR="00283E49" w:rsidRDefault="00A75E02" w:rsidP="00283E49">
      <w:pPr>
        <w:spacing w:after="0" w:line="240" w:lineRule="auto"/>
        <w:ind w:firstLine="720"/>
        <w:jc w:val="both"/>
        <w:rPr>
          <w:rFonts w:ascii="Times New Roman" w:hAnsi="Times New Roman" w:cs="Times New Roman"/>
          <w:sz w:val="24"/>
          <w:szCs w:val="24"/>
        </w:rPr>
      </w:pPr>
      <w:proofErr w:type="gramStart"/>
      <w:r w:rsidRPr="00C8322D">
        <w:rPr>
          <w:rFonts w:ascii="Times New Roman" w:hAnsi="Times New Roman" w:cs="Times New Roman"/>
          <w:sz w:val="24"/>
          <w:szCs w:val="24"/>
        </w:rPr>
        <w:t>In te</w:t>
      </w:r>
      <w:r w:rsidR="00283E49">
        <w:rPr>
          <w:rFonts w:ascii="Times New Roman" w:hAnsi="Times New Roman" w:cs="Times New Roman"/>
          <w:sz w:val="24"/>
          <w:szCs w:val="24"/>
        </w:rPr>
        <w:t>meiul art.</w:t>
      </w:r>
      <w:proofErr w:type="gramEnd"/>
      <w:r w:rsidR="00283E49">
        <w:rPr>
          <w:rFonts w:ascii="Times New Roman" w:hAnsi="Times New Roman" w:cs="Times New Roman"/>
          <w:sz w:val="24"/>
          <w:szCs w:val="24"/>
        </w:rPr>
        <w:t xml:space="preserve"> </w:t>
      </w:r>
      <w:proofErr w:type="gramStart"/>
      <w:r w:rsidR="00283E49">
        <w:rPr>
          <w:rFonts w:ascii="Times New Roman" w:hAnsi="Times New Roman" w:cs="Times New Roman"/>
          <w:sz w:val="24"/>
          <w:szCs w:val="24"/>
        </w:rPr>
        <w:t>139 alin.</w:t>
      </w:r>
      <w:proofErr w:type="gramEnd"/>
      <w:r w:rsidR="00283E49">
        <w:rPr>
          <w:rFonts w:ascii="Times New Roman" w:hAnsi="Times New Roman" w:cs="Times New Roman"/>
          <w:sz w:val="24"/>
          <w:szCs w:val="24"/>
        </w:rPr>
        <w:t xml:space="preserve"> </w:t>
      </w:r>
      <w:proofErr w:type="gramStart"/>
      <w:r w:rsidR="00283E49">
        <w:rPr>
          <w:rFonts w:ascii="Times New Roman" w:hAnsi="Times New Roman" w:cs="Times New Roman"/>
          <w:sz w:val="24"/>
          <w:szCs w:val="24"/>
        </w:rPr>
        <w:t>1, alin.</w:t>
      </w:r>
      <w:proofErr w:type="gramEnd"/>
      <w:r w:rsidR="00283E49">
        <w:rPr>
          <w:rFonts w:ascii="Times New Roman" w:hAnsi="Times New Roman" w:cs="Times New Roman"/>
          <w:sz w:val="24"/>
          <w:szCs w:val="24"/>
        </w:rPr>
        <w:t xml:space="preserve"> 3 lit. </w:t>
      </w:r>
      <w:proofErr w:type="gramStart"/>
      <w:r w:rsidR="00C33467">
        <w:rPr>
          <w:rFonts w:ascii="Times New Roman" w:hAnsi="Times New Roman" w:cs="Times New Roman"/>
          <w:sz w:val="24"/>
          <w:szCs w:val="24"/>
        </w:rPr>
        <w:t>g</w:t>
      </w:r>
      <w:proofErr w:type="gramEnd"/>
      <w:r w:rsidR="00283E49">
        <w:rPr>
          <w:rFonts w:ascii="Times New Roman" w:hAnsi="Times New Roman" w:cs="Times New Roman"/>
          <w:sz w:val="24"/>
          <w:szCs w:val="24"/>
        </w:rPr>
        <w:t xml:space="preserve"> și art. </w:t>
      </w:r>
      <w:proofErr w:type="gramStart"/>
      <w:r w:rsidR="00283E49">
        <w:rPr>
          <w:rFonts w:ascii="Times New Roman" w:hAnsi="Times New Roman" w:cs="Times New Roman"/>
          <w:sz w:val="24"/>
          <w:szCs w:val="24"/>
        </w:rPr>
        <w:t>196 alin.</w:t>
      </w:r>
      <w:proofErr w:type="gramEnd"/>
      <w:r w:rsidR="00283E49">
        <w:rPr>
          <w:rFonts w:ascii="Times New Roman" w:hAnsi="Times New Roman" w:cs="Times New Roman"/>
          <w:sz w:val="24"/>
          <w:szCs w:val="24"/>
        </w:rPr>
        <w:t xml:space="preserve"> 1 lit. </w:t>
      </w:r>
      <w:proofErr w:type="gramStart"/>
      <w:r w:rsidR="00283E49">
        <w:rPr>
          <w:rFonts w:ascii="Times New Roman" w:hAnsi="Times New Roman" w:cs="Times New Roman"/>
          <w:sz w:val="24"/>
          <w:szCs w:val="24"/>
        </w:rPr>
        <w:t>a</w:t>
      </w:r>
      <w:proofErr w:type="gramEnd"/>
      <w:r w:rsidR="00283E49">
        <w:rPr>
          <w:rFonts w:ascii="Times New Roman" w:hAnsi="Times New Roman" w:cs="Times New Roman"/>
          <w:sz w:val="24"/>
          <w:szCs w:val="24"/>
        </w:rPr>
        <w:t xml:space="preserve"> din Ordonanța de Urgență a Guvernului nr. 57/2019 priv</w:t>
      </w:r>
      <w:r w:rsidR="007F3E0E">
        <w:rPr>
          <w:rFonts w:ascii="Times New Roman" w:hAnsi="Times New Roman" w:cs="Times New Roman"/>
          <w:sz w:val="24"/>
          <w:szCs w:val="24"/>
        </w:rPr>
        <w:t>i</w:t>
      </w:r>
      <w:r w:rsidR="00283E49">
        <w:rPr>
          <w:rFonts w:ascii="Times New Roman" w:hAnsi="Times New Roman" w:cs="Times New Roman"/>
          <w:sz w:val="24"/>
          <w:szCs w:val="24"/>
        </w:rPr>
        <w:t>nd Codul administrativ</w:t>
      </w:r>
      <w:r w:rsidR="00981C99">
        <w:rPr>
          <w:rFonts w:ascii="Times New Roman" w:hAnsi="Times New Roman" w:cs="Times New Roman"/>
          <w:sz w:val="24"/>
          <w:szCs w:val="24"/>
        </w:rPr>
        <w:t>, cu modificările și completările ulterioare</w:t>
      </w:r>
      <w:r w:rsidR="00283E49">
        <w:rPr>
          <w:rFonts w:ascii="Times New Roman" w:hAnsi="Times New Roman" w:cs="Times New Roman"/>
          <w:sz w:val="24"/>
          <w:szCs w:val="24"/>
        </w:rPr>
        <w:t>;</w:t>
      </w:r>
    </w:p>
    <w:p w:rsidR="00A75E02" w:rsidRPr="003C0D99" w:rsidRDefault="00283E49" w:rsidP="00283E49">
      <w:pPr>
        <w:spacing w:after="0" w:line="240" w:lineRule="auto"/>
        <w:ind w:firstLine="720"/>
        <w:jc w:val="both"/>
        <w:rPr>
          <w:rFonts w:ascii="Times New Roman" w:hAnsi="Times New Roman" w:cs="Times New Roman"/>
          <w:sz w:val="24"/>
          <w:szCs w:val="24"/>
        </w:rPr>
      </w:pPr>
      <w:r w:rsidRPr="003C0D99">
        <w:rPr>
          <w:rFonts w:ascii="Times New Roman" w:hAnsi="Times New Roman" w:cs="Times New Roman"/>
          <w:sz w:val="24"/>
          <w:szCs w:val="24"/>
        </w:rPr>
        <w:t xml:space="preserve"> </w:t>
      </w:r>
    </w:p>
    <w:p w:rsidR="0023669E" w:rsidRPr="0023669E" w:rsidRDefault="00A75E02" w:rsidP="0023669E">
      <w:pPr>
        <w:spacing w:after="0" w:line="240" w:lineRule="auto"/>
        <w:jc w:val="center"/>
        <w:rPr>
          <w:rFonts w:ascii="Times New Roman" w:hAnsi="Times New Roman" w:cs="Times New Roman"/>
          <w:b/>
          <w:sz w:val="24"/>
          <w:szCs w:val="24"/>
        </w:rPr>
      </w:pPr>
      <w:r w:rsidRPr="0023669E">
        <w:rPr>
          <w:rFonts w:ascii="Times New Roman" w:hAnsi="Times New Roman" w:cs="Times New Roman"/>
          <w:b/>
          <w:sz w:val="24"/>
          <w:szCs w:val="24"/>
        </w:rPr>
        <w:t>HOTĂRĂŞ</w:t>
      </w:r>
      <w:r w:rsidR="0023669E" w:rsidRPr="0023669E">
        <w:rPr>
          <w:rFonts w:ascii="Times New Roman" w:hAnsi="Times New Roman" w:cs="Times New Roman"/>
          <w:b/>
          <w:sz w:val="24"/>
          <w:szCs w:val="24"/>
        </w:rPr>
        <w:t>TE</w:t>
      </w:r>
    </w:p>
    <w:p w:rsidR="00A75E02" w:rsidRDefault="00D711AE" w:rsidP="00D711AE">
      <w:pPr>
        <w:tabs>
          <w:tab w:val="left" w:pos="349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711AE" w:rsidRPr="00B54E09" w:rsidRDefault="00D711AE" w:rsidP="00D711AE">
      <w:pPr>
        <w:tabs>
          <w:tab w:val="left" w:pos="3495"/>
        </w:tabs>
        <w:spacing w:after="0" w:line="240" w:lineRule="auto"/>
        <w:rPr>
          <w:rFonts w:ascii="Times New Roman" w:hAnsi="Times New Roman" w:cs="Times New Roman"/>
          <w:sz w:val="24"/>
          <w:szCs w:val="24"/>
        </w:rPr>
      </w:pPr>
    </w:p>
    <w:p w:rsidR="00A75E02" w:rsidRDefault="00B54E09" w:rsidP="00283E49">
      <w:pPr>
        <w:spacing w:after="0" w:line="240" w:lineRule="auto"/>
        <w:ind w:firstLine="360"/>
        <w:jc w:val="both"/>
        <w:rPr>
          <w:rFonts w:ascii="Times New Roman" w:hAnsi="Times New Roman"/>
          <w:sz w:val="24"/>
          <w:szCs w:val="24"/>
        </w:rPr>
      </w:pPr>
      <w:r>
        <w:rPr>
          <w:rFonts w:ascii="Times New Roman" w:hAnsi="Times New Roman" w:cs="Times New Roman"/>
          <w:b/>
          <w:sz w:val="24"/>
          <w:szCs w:val="24"/>
        </w:rPr>
        <w:t>Art. 1</w:t>
      </w:r>
      <w:r w:rsidR="00A75E02" w:rsidRPr="00AD56F1">
        <w:rPr>
          <w:rFonts w:ascii="Times New Roman" w:hAnsi="Times New Roman" w:cs="Times New Roman"/>
          <w:b/>
          <w:sz w:val="24"/>
          <w:szCs w:val="24"/>
        </w:rPr>
        <w:t>.</w:t>
      </w:r>
      <w:r w:rsidR="00A75E02">
        <w:rPr>
          <w:rFonts w:ascii="Times New Roman" w:hAnsi="Times New Roman" w:cs="Times New Roman"/>
          <w:b/>
          <w:sz w:val="24"/>
          <w:szCs w:val="24"/>
        </w:rPr>
        <w:t xml:space="preserve"> </w:t>
      </w:r>
      <w:r w:rsidR="00A75E02">
        <w:rPr>
          <w:rFonts w:ascii="Times New Roman" w:hAnsi="Times New Roman" w:cs="Times New Roman"/>
          <w:sz w:val="24"/>
          <w:szCs w:val="24"/>
        </w:rPr>
        <w:t xml:space="preserve"> </w:t>
      </w:r>
      <w:r w:rsidR="00A75E02" w:rsidRPr="0003661F">
        <w:rPr>
          <w:rFonts w:ascii="Times New Roman" w:hAnsi="Times New Roman" w:cs="Times New Roman"/>
          <w:color w:val="000000" w:themeColor="text1"/>
          <w:sz w:val="24"/>
          <w:szCs w:val="24"/>
        </w:rPr>
        <w:t xml:space="preserve">Se aprobă valorificarea </w:t>
      </w:r>
      <w:r w:rsidR="00A75E02">
        <w:rPr>
          <w:rFonts w:ascii="Times New Roman" w:hAnsi="Times New Roman"/>
          <w:sz w:val="24"/>
          <w:szCs w:val="24"/>
        </w:rPr>
        <w:t>masei lemnoase</w:t>
      </w:r>
      <w:r w:rsidR="00D711AE">
        <w:rPr>
          <w:rFonts w:ascii="Times New Roman" w:hAnsi="Times New Roman"/>
          <w:sz w:val="24"/>
          <w:szCs w:val="24"/>
        </w:rPr>
        <w:t xml:space="preserve"> pe picior</w:t>
      </w:r>
      <w:r w:rsidR="00A75E02" w:rsidRPr="00184E95">
        <w:rPr>
          <w:rFonts w:ascii="Times New Roman" w:hAnsi="Times New Roman"/>
          <w:sz w:val="24"/>
          <w:szCs w:val="24"/>
        </w:rPr>
        <w:t xml:space="preserve">, prin licitatie </w:t>
      </w:r>
      <w:r w:rsidR="00A75E02" w:rsidRPr="00165FA1">
        <w:rPr>
          <w:rFonts w:ascii="Times New Roman" w:hAnsi="Times New Roman"/>
          <w:sz w:val="24"/>
          <w:szCs w:val="24"/>
        </w:rPr>
        <w:t>desc</w:t>
      </w:r>
      <w:r w:rsidR="00165FA1" w:rsidRPr="00165FA1">
        <w:rPr>
          <w:rFonts w:ascii="Times New Roman" w:hAnsi="Times New Roman"/>
          <w:sz w:val="24"/>
          <w:szCs w:val="24"/>
        </w:rPr>
        <w:t>hisă</w:t>
      </w:r>
      <w:r w:rsidR="00A75E02" w:rsidRPr="00165FA1">
        <w:rPr>
          <w:rFonts w:ascii="Times New Roman" w:hAnsi="Times New Roman"/>
          <w:sz w:val="24"/>
          <w:szCs w:val="24"/>
        </w:rPr>
        <w:t xml:space="preserve"> cu strigare</w:t>
      </w:r>
      <w:r w:rsidR="00F26BFF" w:rsidRPr="00165FA1">
        <w:rPr>
          <w:rFonts w:ascii="Times New Roman" w:hAnsi="Times New Roman" w:cs="Times New Roman"/>
          <w:sz w:val="24"/>
          <w:szCs w:val="24"/>
        </w:rPr>
        <w:t>,</w:t>
      </w:r>
      <w:r w:rsidR="00A75E02" w:rsidRPr="00165FA1">
        <w:rPr>
          <w:rFonts w:ascii="Times New Roman" w:hAnsi="Times New Roman"/>
          <w:sz w:val="24"/>
          <w:szCs w:val="24"/>
        </w:rPr>
        <w:t xml:space="preserve"> </w:t>
      </w:r>
      <w:r w:rsidR="00A75E02" w:rsidRPr="00165FA1">
        <w:rPr>
          <w:rFonts w:ascii="Times New Roman" w:hAnsi="Times New Roman" w:cs="Times New Roman"/>
          <w:sz w:val="24"/>
          <w:szCs w:val="24"/>
        </w:rPr>
        <w:t xml:space="preserve">din pădurea proprietatea comunei Oraşu </w:t>
      </w:r>
      <w:proofErr w:type="gramStart"/>
      <w:r w:rsidR="00A75E02" w:rsidRPr="00165FA1">
        <w:rPr>
          <w:rFonts w:ascii="Times New Roman" w:hAnsi="Times New Roman" w:cs="Times New Roman"/>
          <w:sz w:val="24"/>
          <w:szCs w:val="24"/>
        </w:rPr>
        <w:t>Nou ,</w:t>
      </w:r>
      <w:proofErr w:type="gramEnd"/>
      <w:r w:rsidR="00A75E02" w:rsidRPr="00165FA1">
        <w:rPr>
          <w:rFonts w:ascii="Times New Roman" w:hAnsi="Times New Roman" w:cs="Times New Roman"/>
          <w:sz w:val="24"/>
          <w:szCs w:val="24"/>
        </w:rPr>
        <w:t xml:space="preserve"> administrată de Ocolul Silvic Negresti Oas, </w:t>
      </w:r>
      <w:r w:rsidR="00A75E02" w:rsidRPr="00165FA1">
        <w:rPr>
          <w:rFonts w:ascii="Times New Roman" w:hAnsi="Times New Roman"/>
          <w:sz w:val="24"/>
          <w:szCs w:val="24"/>
        </w:rPr>
        <w:t xml:space="preserve"> conform </w:t>
      </w:r>
      <w:r w:rsidR="00A75E02" w:rsidRPr="00184E95">
        <w:rPr>
          <w:rFonts w:ascii="Times New Roman" w:hAnsi="Times New Roman"/>
          <w:sz w:val="24"/>
          <w:szCs w:val="24"/>
        </w:rPr>
        <w:t>tabelului de mai jos</w:t>
      </w:r>
      <w:r w:rsidR="00A75E02">
        <w:rPr>
          <w:rFonts w:ascii="Times New Roman" w:hAnsi="Times New Roman"/>
          <w:sz w:val="24"/>
          <w:szCs w:val="24"/>
        </w:rPr>
        <w:t>:</w:t>
      </w:r>
    </w:p>
    <w:p w:rsidR="00A75E02" w:rsidRDefault="00A75E02" w:rsidP="00283E49">
      <w:pPr>
        <w:spacing w:after="0" w:line="240" w:lineRule="auto"/>
        <w:ind w:firstLine="360"/>
        <w:jc w:val="both"/>
        <w:rPr>
          <w:rFonts w:ascii="Times New Roman" w:hAnsi="Times New Roman"/>
          <w:sz w:val="24"/>
          <w:szCs w:val="24"/>
        </w:rPr>
      </w:pPr>
    </w:p>
    <w:tbl>
      <w:tblPr>
        <w:tblStyle w:val="TableGrid"/>
        <w:tblpPr w:leftFromText="180" w:rightFromText="180" w:vertAnchor="text" w:tblpY="1"/>
        <w:tblOverlap w:val="never"/>
        <w:tblW w:w="7595" w:type="dxa"/>
        <w:tblInd w:w="1153" w:type="dxa"/>
        <w:tblLook w:val="04A0" w:firstRow="1" w:lastRow="0" w:firstColumn="1" w:lastColumn="0" w:noHBand="0" w:noVBand="1"/>
      </w:tblPr>
      <w:tblGrid>
        <w:gridCol w:w="583"/>
        <w:gridCol w:w="1702"/>
        <w:gridCol w:w="1062"/>
        <w:gridCol w:w="1368"/>
        <w:gridCol w:w="1350"/>
        <w:gridCol w:w="1530"/>
      </w:tblGrid>
      <w:tr w:rsidR="00D711AE" w:rsidRPr="004A46E2" w:rsidTr="00D711AE">
        <w:trPr>
          <w:trHeight w:val="1867"/>
        </w:trPr>
        <w:tc>
          <w:tcPr>
            <w:tcW w:w="583" w:type="dxa"/>
            <w:tcBorders>
              <w:bottom w:val="single" w:sz="4" w:space="0" w:color="auto"/>
            </w:tcBorders>
            <w:vAlign w:val="center"/>
          </w:tcPr>
          <w:p w:rsidR="00A75E02" w:rsidRPr="0004002A" w:rsidRDefault="00A75E02" w:rsidP="00D711AE">
            <w:pPr>
              <w:jc w:val="center"/>
              <w:rPr>
                <w:rFonts w:ascii="Times New Roman" w:hAnsi="Times New Roman"/>
                <w:sz w:val="24"/>
                <w:szCs w:val="24"/>
              </w:rPr>
            </w:pPr>
            <w:r w:rsidRPr="0004002A">
              <w:rPr>
                <w:rFonts w:ascii="Times New Roman" w:hAnsi="Times New Roman"/>
                <w:sz w:val="24"/>
                <w:szCs w:val="24"/>
              </w:rPr>
              <w:lastRenderedPageBreak/>
              <w:t>Nr.</w:t>
            </w:r>
          </w:p>
          <w:p w:rsidR="00A75E02" w:rsidRPr="0004002A" w:rsidRDefault="00A75E02" w:rsidP="00D711AE">
            <w:pPr>
              <w:jc w:val="center"/>
              <w:rPr>
                <w:rFonts w:ascii="Times New Roman" w:hAnsi="Times New Roman"/>
                <w:sz w:val="24"/>
                <w:szCs w:val="24"/>
              </w:rPr>
            </w:pPr>
            <w:r w:rsidRPr="0004002A">
              <w:rPr>
                <w:rFonts w:ascii="Times New Roman" w:hAnsi="Times New Roman"/>
                <w:sz w:val="24"/>
                <w:szCs w:val="24"/>
              </w:rPr>
              <w:t>Crt.</w:t>
            </w:r>
          </w:p>
        </w:tc>
        <w:tc>
          <w:tcPr>
            <w:tcW w:w="1702" w:type="dxa"/>
            <w:tcBorders>
              <w:bottom w:val="single" w:sz="4" w:space="0" w:color="auto"/>
            </w:tcBorders>
            <w:vAlign w:val="center"/>
          </w:tcPr>
          <w:p w:rsidR="00A75E02" w:rsidRPr="0004002A" w:rsidRDefault="00A75E02" w:rsidP="00D711AE">
            <w:pPr>
              <w:jc w:val="center"/>
              <w:rPr>
                <w:rFonts w:ascii="Times New Roman" w:hAnsi="Times New Roman"/>
                <w:sz w:val="24"/>
                <w:szCs w:val="24"/>
              </w:rPr>
            </w:pPr>
            <w:r w:rsidRPr="0004002A">
              <w:rPr>
                <w:rFonts w:ascii="Times New Roman" w:hAnsi="Times New Roman"/>
                <w:sz w:val="24"/>
                <w:szCs w:val="24"/>
              </w:rPr>
              <w:t>Partida</w:t>
            </w:r>
          </w:p>
        </w:tc>
        <w:tc>
          <w:tcPr>
            <w:tcW w:w="1062" w:type="dxa"/>
            <w:tcBorders>
              <w:bottom w:val="single" w:sz="4" w:space="0" w:color="auto"/>
            </w:tcBorders>
            <w:vAlign w:val="center"/>
          </w:tcPr>
          <w:p w:rsidR="00A75E02" w:rsidRDefault="00D711AE" w:rsidP="00D711AE">
            <w:pPr>
              <w:jc w:val="center"/>
              <w:rPr>
                <w:rFonts w:ascii="Times New Roman" w:hAnsi="Times New Roman"/>
                <w:sz w:val="24"/>
                <w:szCs w:val="24"/>
              </w:rPr>
            </w:pPr>
            <w:r>
              <w:rPr>
                <w:rFonts w:ascii="Times New Roman" w:hAnsi="Times New Roman"/>
                <w:sz w:val="24"/>
                <w:szCs w:val="24"/>
              </w:rPr>
              <w:t xml:space="preserve">Volum </w:t>
            </w:r>
          </w:p>
          <w:p w:rsidR="00D711AE" w:rsidRPr="0004002A" w:rsidRDefault="00D711AE" w:rsidP="00D711AE">
            <w:pPr>
              <w:jc w:val="center"/>
              <w:rPr>
                <w:rFonts w:ascii="Times New Roman" w:hAnsi="Times New Roman"/>
                <w:sz w:val="24"/>
                <w:szCs w:val="24"/>
              </w:rPr>
            </w:pPr>
            <w:r>
              <w:rPr>
                <w:rFonts w:ascii="Times New Roman" w:hAnsi="Times New Roman"/>
                <w:sz w:val="24"/>
                <w:szCs w:val="24"/>
              </w:rPr>
              <w:t>mc</w:t>
            </w:r>
          </w:p>
        </w:tc>
        <w:tc>
          <w:tcPr>
            <w:tcW w:w="1368" w:type="dxa"/>
            <w:tcBorders>
              <w:bottom w:val="single" w:sz="4" w:space="0" w:color="auto"/>
            </w:tcBorders>
            <w:vAlign w:val="center"/>
          </w:tcPr>
          <w:p w:rsidR="00A75E02" w:rsidRPr="0004002A" w:rsidRDefault="00D711AE" w:rsidP="00D711AE">
            <w:pPr>
              <w:jc w:val="center"/>
              <w:rPr>
                <w:rFonts w:ascii="Times New Roman" w:hAnsi="Times New Roman"/>
                <w:sz w:val="24"/>
                <w:szCs w:val="24"/>
              </w:rPr>
            </w:pPr>
            <w:r>
              <w:rPr>
                <w:rFonts w:ascii="Times New Roman" w:hAnsi="Times New Roman"/>
                <w:sz w:val="24"/>
                <w:szCs w:val="24"/>
              </w:rPr>
              <w:t>Preț conf. preț de referință lei/mc fără TVA</w:t>
            </w:r>
          </w:p>
        </w:tc>
        <w:tc>
          <w:tcPr>
            <w:tcW w:w="1350" w:type="dxa"/>
            <w:tcBorders>
              <w:bottom w:val="single" w:sz="4" w:space="0" w:color="auto"/>
            </w:tcBorders>
            <w:vAlign w:val="center"/>
          </w:tcPr>
          <w:p w:rsidR="00A75E02" w:rsidRDefault="00D711AE" w:rsidP="00D711AE">
            <w:pPr>
              <w:jc w:val="center"/>
              <w:rPr>
                <w:rFonts w:ascii="Times New Roman" w:hAnsi="Times New Roman"/>
                <w:sz w:val="24"/>
                <w:szCs w:val="24"/>
              </w:rPr>
            </w:pPr>
            <w:r>
              <w:rPr>
                <w:rFonts w:ascii="Times New Roman" w:hAnsi="Times New Roman"/>
                <w:sz w:val="24"/>
                <w:szCs w:val="24"/>
              </w:rPr>
              <w:t>Preț de pornire la licitație propus</w:t>
            </w:r>
          </w:p>
          <w:p w:rsidR="00D711AE" w:rsidRPr="0004002A" w:rsidRDefault="00D711AE" w:rsidP="00D711AE">
            <w:pPr>
              <w:jc w:val="center"/>
              <w:rPr>
                <w:rFonts w:ascii="Times New Roman" w:hAnsi="Times New Roman"/>
                <w:sz w:val="24"/>
                <w:szCs w:val="24"/>
              </w:rPr>
            </w:pPr>
            <w:r>
              <w:rPr>
                <w:rFonts w:ascii="Times New Roman" w:hAnsi="Times New Roman"/>
                <w:sz w:val="24"/>
                <w:szCs w:val="24"/>
              </w:rPr>
              <w:t>lei/mc fără TVA</w:t>
            </w:r>
          </w:p>
        </w:tc>
        <w:tc>
          <w:tcPr>
            <w:tcW w:w="1530" w:type="dxa"/>
            <w:tcBorders>
              <w:bottom w:val="single" w:sz="4" w:space="0" w:color="auto"/>
            </w:tcBorders>
            <w:vAlign w:val="center"/>
          </w:tcPr>
          <w:p w:rsidR="00A75E02" w:rsidRPr="0004002A" w:rsidRDefault="00D711AE" w:rsidP="00D711AE">
            <w:pPr>
              <w:jc w:val="center"/>
              <w:rPr>
                <w:rFonts w:ascii="Times New Roman" w:hAnsi="Times New Roman"/>
                <w:sz w:val="24"/>
                <w:szCs w:val="24"/>
              </w:rPr>
            </w:pPr>
            <w:r>
              <w:rPr>
                <w:rFonts w:ascii="Times New Roman" w:hAnsi="Times New Roman"/>
                <w:sz w:val="24"/>
                <w:szCs w:val="24"/>
              </w:rPr>
              <w:t>Natura produsului</w:t>
            </w:r>
          </w:p>
        </w:tc>
      </w:tr>
      <w:tr w:rsidR="00D711AE" w:rsidRPr="004A46E2" w:rsidTr="00D711AE">
        <w:tc>
          <w:tcPr>
            <w:tcW w:w="583" w:type="dxa"/>
            <w:tcBorders>
              <w:top w:val="single" w:sz="4" w:space="0" w:color="auto"/>
              <w:left w:val="single" w:sz="4" w:space="0" w:color="auto"/>
              <w:bottom w:val="single" w:sz="4" w:space="0" w:color="auto"/>
            </w:tcBorders>
            <w:vAlign w:val="center"/>
          </w:tcPr>
          <w:p w:rsidR="00A75E02" w:rsidRPr="0004002A" w:rsidRDefault="00A75E02" w:rsidP="00D711AE">
            <w:pPr>
              <w:jc w:val="center"/>
              <w:rPr>
                <w:rFonts w:ascii="Times New Roman" w:hAnsi="Times New Roman"/>
                <w:sz w:val="24"/>
                <w:szCs w:val="24"/>
              </w:rPr>
            </w:pPr>
            <w:r w:rsidRPr="0004002A">
              <w:rPr>
                <w:rFonts w:ascii="Times New Roman" w:hAnsi="Times New Roman"/>
                <w:sz w:val="24"/>
                <w:szCs w:val="24"/>
              </w:rPr>
              <w:t>1</w:t>
            </w:r>
          </w:p>
        </w:tc>
        <w:tc>
          <w:tcPr>
            <w:tcW w:w="1702" w:type="dxa"/>
            <w:tcBorders>
              <w:top w:val="single" w:sz="4" w:space="0" w:color="auto"/>
              <w:bottom w:val="single" w:sz="4" w:space="0" w:color="auto"/>
            </w:tcBorders>
            <w:vAlign w:val="center"/>
          </w:tcPr>
          <w:p w:rsidR="00B54E09" w:rsidRPr="0004002A" w:rsidRDefault="00176944" w:rsidP="00D711AE">
            <w:pPr>
              <w:jc w:val="center"/>
              <w:rPr>
                <w:rFonts w:ascii="Times New Roman" w:hAnsi="Times New Roman"/>
                <w:sz w:val="24"/>
                <w:szCs w:val="24"/>
              </w:rPr>
            </w:pPr>
            <w:r>
              <w:rPr>
                <w:rFonts w:ascii="Times New Roman" w:hAnsi="Times New Roman"/>
                <w:sz w:val="24"/>
                <w:szCs w:val="24"/>
              </w:rPr>
              <w:t>1457589 Pr Mărăușa</w:t>
            </w:r>
          </w:p>
        </w:tc>
        <w:tc>
          <w:tcPr>
            <w:tcW w:w="1062" w:type="dxa"/>
            <w:tcBorders>
              <w:top w:val="single" w:sz="4" w:space="0" w:color="auto"/>
              <w:bottom w:val="single" w:sz="4" w:space="0" w:color="auto"/>
            </w:tcBorders>
            <w:vAlign w:val="center"/>
          </w:tcPr>
          <w:p w:rsidR="00A75E02" w:rsidRPr="0004002A" w:rsidRDefault="00176944" w:rsidP="00D711AE">
            <w:pPr>
              <w:jc w:val="center"/>
              <w:rPr>
                <w:rFonts w:ascii="Times New Roman" w:hAnsi="Times New Roman"/>
                <w:sz w:val="24"/>
                <w:szCs w:val="24"/>
              </w:rPr>
            </w:pPr>
            <w:r>
              <w:rPr>
                <w:rFonts w:ascii="Times New Roman" w:hAnsi="Times New Roman"/>
                <w:sz w:val="24"/>
                <w:szCs w:val="24"/>
              </w:rPr>
              <w:t>33</w:t>
            </w:r>
          </w:p>
        </w:tc>
        <w:tc>
          <w:tcPr>
            <w:tcW w:w="1368" w:type="dxa"/>
            <w:tcBorders>
              <w:top w:val="single" w:sz="4" w:space="0" w:color="auto"/>
              <w:bottom w:val="single" w:sz="4" w:space="0" w:color="auto"/>
            </w:tcBorders>
            <w:vAlign w:val="center"/>
          </w:tcPr>
          <w:p w:rsidR="00A75E02" w:rsidRPr="0004002A" w:rsidRDefault="00176944" w:rsidP="00D711AE">
            <w:pPr>
              <w:jc w:val="center"/>
              <w:rPr>
                <w:rFonts w:ascii="Times New Roman" w:hAnsi="Times New Roman"/>
                <w:sz w:val="24"/>
                <w:szCs w:val="24"/>
              </w:rPr>
            </w:pPr>
            <w:r>
              <w:rPr>
                <w:rFonts w:ascii="Times New Roman" w:hAnsi="Times New Roman"/>
                <w:sz w:val="24"/>
                <w:szCs w:val="24"/>
              </w:rPr>
              <w:t>98,20</w:t>
            </w:r>
          </w:p>
        </w:tc>
        <w:tc>
          <w:tcPr>
            <w:tcW w:w="1350" w:type="dxa"/>
            <w:tcBorders>
              <w:top w:val="single" w:sz="4" w:space="0" w:color="auto"/>
              <w:bottom w:val="single" w:sz="4" w:space="0" w:color="auto"/>
            </w:tcBorders>
            <w:vAlign w:val="center"/>
          </w:tcPr>
          <w:p w:rsidR="00A75E02" w:rsidRPr="0004002A" w:rsidRDefault="00176944" w:rsidP="00D711AE">
            <w:pPr>
              <w:jc w:val="center"/>
              <w:rPr>
                <w:rFonts w:ascii="Times New Roman" w:hAnsi="Times New Roman"/>
                <w:sz w:val="24"/>
                <w:szCs w:val="24"/>
              </w:rPr>
            </w:pPr>
            <w:r>
              <w:rPr>
                <w:rFonts w:ascii="Times New Roman" w:hAnsi="Times New Roman"/>
                <w:sz w:val="24"/>
                <w:szCs w:val="24"/>
              </w:rPr>
              <w:t>100</w:t>
            </w:r>
          </w:p>
        </w:tc>
        <w:tc>
          <w:tcPr>
            <w:tcW w:w="1530" w:type="dxa"/>
            <w:tcBorders>
              <w:top w:val="single" w:sz="4" w:space="0" w:color="auto"/>
              <w:bottom w:val="single" w:sz="4" w:space="0" w:color="auto"/>
              <w:right w:val="single" w:sz="4" w:space="0" w:color="auto"/>
            </w:tcBorders>
            <w:vAlign w:val="center"/>
          </w:tcPr>
          <w:p w:rsidR="00A75E02" w:rsidRPr="0004002A" w:rsidRDefault="00176944" w:rsidP="00D711AE">
            <w:pPr>
              <w:jc w:val="center"/>
              <w:rPr>
                <w:rFonts w:ascii="Times New Roman" w:hAnsi="Times New Roman"/>
                <w:sz w:val="24"/>
                <w:szCs w:val="24"/>
              </w:rPr>
            </w:pPr>
            <w:r>
              <w:rPr>
                <w:rFonts w:ascii="Times New Roman" w:hAnsi="Times New Roman"/>
                <w:sz w:val="24"/>
                <w:szCs w:val="24"/>
              </w:rPr>
              <w:t>rărituri</w:t>
            </w:r>
          </w:p>
        </w:tc>
      </w:tr>
      <w:tr w:rsidR="00D711AE" w:rsidRPr="004A46E2" w:rsidTr="00D711AE">
        <w:tc>
          <w:tcPr>
            <w:tcW w:w="583" w:type="dxa"/>
            <w:tcBorders>
              <w:top w:val="single" w:sz="4" w:space="0" w:color="auto"/>
              <w:left w:val="single" w:sz="4" w:space="0" w:color="auto"/>
              <w:bottom w:val="single" w:sz="4" w:space="0" w:color="auto"/>
              <w:right w:val="single" w:sz="4" w:space="0" w:color="auto"/>
            </w:tcBorders>
            <w:vAlign w:val="center"/>
          </w:tcPr>
          <w:p w:rsidR="00A75E02" w:rsidRPr="0004002A" w:rsidRDefault="00A75E02" w:rsidP="00D711AE">
            <w:pPr>
              <w:jc w:val="center"/>
              <w:rPr>
                <w:rFonts w:ascii="Times New Roman" w:hAnsi="Times New Roman"/>
                <w:sz w:val="24"/>
                <w:szCs w:val="24"/>
              </w:rPr>
            </w:pPr>
          </w:p>
        </w:tc>
        <w:tc>
          <w:tcPr>
            <w:tcW w:w="1702" w:type="dxa"/>
            <w:tcBorders>
              <w:top w:val="single" w:sz="4" w:space="0" w:color="auto"/>
              <w:left w:val="single" w:sz="4" w:space="0" w:color="auto"/>
              <w:bottom w:val="single" w:sz="4" w:space="0" w:color="auto"/>
            </w:tcBorders>
            <w:vAlign w:val="center"/>
          </w:tcPr>
          <w:p w:rsidR="00A75E02" w:rsidRPr="0004002A" w:rsidRDefault="00A75E02" w:rsidP="00D711AE">
            <w:pPr>
              <w:jc w:val="center"/>
              <w:rPr>
                <w:rFonts w:ascii="Times New Roman" w:hAnsi="Times New Roman"/>
                <w:sz w:val="24"/>
                <w:szCs w:val="24"/>
              </w:rPr>
            </w:pPr>
            <w:r w:rsidRPr="0004002A">
              <w:rPr>
                <w:rFonts w:ascii="Times New Roman" w:hAnsi="Times New Roman"/>
                <w:sz w:val="24"/>
                <w:szCs w:val="24"/>
              </w:rPr>
              <w:t>TOTAL</w:t>
            </w:r>
          </w:p>
        </w:tc>
        <w:tc>
          <w:tcPr>
            <w:tcW w:w="1062" w:type="dxa"/>
            <w:tcBorders>
              <w:top w:val="single" w:sz="4" w:space="0" w:color="auto"/>
              <w:bottom w:val="single" w:sz="4" w:space="0" w:color="auto"/>
            </w:tcBorders>
            <w:vAlign w:val="center"/>
          </w:tcPr>
          <w:p w:rsidR="00A75E02" w:rsidRPr="0004002A" w:rsidRDefault="00176944" w:rsidP="00D711AE">
            <w:pPr>
              <w:jc w:val="center"/>
              <w:rPr>
                <w:rFonts w:ascii="Times New Roman" w:hAnsi="Times New Roman"/>
                <w:sz w:val="24"/>
                <w:szCs w:val="24"/>
              </w:rPr>
            </w:pPr>
            <w:r>
              <w:rPr>
                <w:rFonts w:ascii="Times New Roman" w:hAnsi="Times New Roman"/>
                <w:sz w:val="24"/>
                <w:szCs w:val="24"/>
              </w:rPr>
              <w:t>33</w:t>
            </w:r>
          </w:p>
        </w:tc>
        <w:tc>
          <w:tcPr>
            <w:tcW w:w="1368" w:type="dxa"/>
            <w:tcBorders>
              <w:top w:val="single" w:sz="4" w:space="0" w:color="auto"/>
              <w:bottom w:val="single" w:sz="4" w:space="0" w:color="auto"/>
            </w:tcBorders>
            <w:vAlign w:val="center"/>
          </w:tcPr>
          <w:p w:rsidR="00A75E02" w:rsidRPr="0004002A" w:rsidRDefault="00A75E02" w:rsidP="00D711AE">
            <w:pPr>
              <w:jc w:val="center"/>
              <w:rPr>
                <w:rFonts w:ascii="Times New Roman" w:hAnsi="Times New Roman"/>
                <w:sz w:val="24"/>
                <w:szCs w:val="24"/>
              </w:rPr>
            </w:pPr>
          </w:p>
        </w:tc>
        <w:tc>
          <w:tcPr>
            <w:tcW w:w="1350" w:type="dxa"/>
            <w:tcBorders>
              <w:top w:val="single" w:sz="4" w:space="0" w:color="auto"/>
              <w:bottom w:val="single" w:sz="4" w:space="0" w:color="auto"/>
            </w:tcBorders>
            <w:vAlign w:val="center"/>
          </w:tcPr>
          <w:p w:rsidR="00A75E02" w:rsidRPr="0004002A" w:rsidRDefault="00A75E02" w:rsidP="00D711AE">
            <w:pPr>
              <w:rPr>
                <w:rFonts w:ascii="Times New Roman" w:hAnsi="Times New Roman"/>
                <w:sz w:val="24"/>
                <w:szCs w:val="24"/>
              </w:rPr>
            </w:pPr>
          </w:p>
        </w:tc>
        <w:tc>
          <w:tcPr>
            <w:tcW w:w="1530" w:type="dxa"/>
            <w:tcBorders>
              <w:top w:val="single" w:sz="4" w:space="0" w:color="auto"/>
              <w:bottom w:val="single" w:sz="4" w:space="0" w:color="auto"/>
              <w:right w:val="single" w:sz="4" w:space="0" w:color="auto"/>
            </w:tcBorders>
            <w:vAlign w:val="center"/>
          </w:tcPr>
          <w:p w:rsidR="00A75E02" w:rsidRPr="0004002A" w:rsidRDefault="00A75E02" w:rsidP="00D711AE">
            <w:pPr>
              <w:jc w:val="center"/>
              <w:rPr>
                <w:rFonts w:ascii="Times New Roman" w:hAnsi="Times New Roman"/>
                <w:sz w:val="24"/>
                <w:szCs w:val="24"/>
              </w:rPr>
            </w:pPr>
          </w:p>
        </w:tc>
      </w:tr>
    </w:tbl>
    <w:p w:rsidR="00A75E02" w:rsidRPr="00724ED3" w:rsidRDefault="00D711AE" w:rsidP="00724ED3">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textWrapping" w:clear="all"/>
      </w:r>
      <w:r w:rsidR="00A75E02">
        <w:rPr>
          <w:rFonts w:ascii="Times New Roman" w:hAnsi="Times New Roman" w:cs="Times New Roman"/>
          <w:color w:val="000000" w:themeColor="text1"/>
          <w:sz w:val="24"/>
          <w:szCs w:val="24"/>
        </w:rPr>
        <w:t xml:space="preserve"> </w:t>
      </w:r>
    </w:p>
    <w:p w:rsidR="00E74CF7" w:rsidRDefault="00B54E09" w:rsidP="00D711AE">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Art. 2</w:t>
      </w:r>
      <w:r w:rsidR="00A75E02" w:rsidRPr="00B314EC">
        <w:rPr>
          <w:rFonts w:ascii="Times New Roman" w:hAnsi="Times New Roman" w:cs="Times New Roman"/>
          <w:b/>
          <w:sz w:val="24"/>
          <w:szCs w:val="24"/>
        </w:rPr>
        <w:t xml:space="preserve">. </w:t>
      </w:r>
      <w:r w:rsidR="00A75E02" w:rsidRPr="00B314EC">
        <w:rPr>
          <w:rFonts w:ascii="Times New Roman" w:hAnsi="Times New Roman" w:cs="Times New Roman"/>
          <w:sz w:val="24"/>
          <w:szCs w:val="24"/>
        </w:rPr>
        <w:t xml:space="preserve"> </w:t>
      </w:r>
      <w:r w:rsidR="00A75E02" w:rsidRPr="00B314EC">
        <w:rPr>
          <w:rFonts w:ascii="Times New Roman" w:hAnsi="Times New Roman" w:cs="Times New Roman"/>
          <w:color w:val="000000" w:themeColor="text1"/>
          <w:sz w:val="24"/>
          <w:szCs w:val="24"/>
        </w:rPr>
        <w:t xml:space="preserve">Se aprobă </w:t>
      </w:r>
      <w:proofErr w:type="gramStart"/>
      <w:r w:rsidR="00A75E02" w:rsidRPr="00B314EC">
        <w:rPr>
          <w:rFonts w:ascii="Times New Roman" w:hAnsi="Times New Roman" w:cs="Times New Roman"/>
          <w:color w:val="000000" w:themeColor="text1"/>
          <w:sz w:val="24"/>
          <w:szCs w:val="24"/>
        </w:rPr>
        <w:t xml:space="preserve">valorificarea  </w:t>
      </w:r>
      <w:r>
        <w:rPr>
          <w:rFonts w:ascii="Times New Roman" w:hAnsi="Times New Roman" w:cs="Times New Roman"/>
          <w:sz w:val="24"/>
          <w:szCs w:val="24"/>
        </w:rPr>
        <w:t>masei</w:t>
      </w:r>
      <w:proofErr w:type="gramEnd"/>
      <w:r>
        <w:rPr>
          <w:rFonts w:ascii="Times New Roman" w:hAnsi="Times New Roman" w:cs="Times New Roman"/>
          <w:sz w:val="24"/>
          <w:szCs w:val="24"/>
        </w:rPr>
        <w:t xml:space="preserve"> lemnoase fasona</w:t>
      </w:r>
      <w:r w:rsidR="00E74CF7">
        <w:rPr>
          <w:rFonts w:ascii="Times New Roman" w:hAnsi="Times New Roman" w:cs="Times New Roman"/>
          <w:sz w:val="24"/>
          <w:szCs w:val="24"/>
        </w:rPr>
        <w:t>t</w:t>
      </w:r>
      <w:r w:rsidR="00724ED3">
        <w:rPr>
          <w:rFonts w:ascii="Times New Roman" w:hAnsi="Times New Roman" w:cs="Times New Roman"/>
          <w:sz w:val="24"/>
          <w:szCs w:val="24"/>
        </w:rPr>
        <w:t>ă</w:t>
      </w:r>
      <w:r w:rsidR="00D711AE">
        <w:rPr>
          <w:rFonts w:ascii="Times New Roman" w:hAnsi="Times New Roman" w:cs="Times New Roman"/>
          <w:sz w:val="24"/>
          <w:szCs w:val="24"/>
        </w:rPr>
        <w:t xml:space="preserve"> la drum auto, prin licitație </w:t>
      </w:r>
    </w:p>
    <w:p w:rsidR="00A75E02" w:rsidRPr="00E74CF7" w:rsidRDefault="00D711AE" w:rsidP="00E74CF7">
      <w:pPr>
        <w:spacing w:after="0" w:line="240" w:lineRule="auto"/>
        <w:jc w:val="both"/>
        <w:rPr>
          <w:rFonts w:ascii="Times New Roman" w:hAnsi="Times New Roman" w:cs="Times New Roman"/>
          <w:sz w:val="24"/>
          <w:szCs w:val="24"/>
        </w:rPr>
      </w:pPr>
      <w:proofErr w:type="gramStart"/>
      <w:r w:rsidRPr="00E74CF7">
        <w:rPr>
          <w:rFonts w:ascii="Times New Roman" w:hAnsi="Times New Roman" w:cs="Times New Roman"/>
          <w:sz w:val="24"/>
          <w:szCs w:val="24"/>
        </w:rPr>
        <w:t>deschisă</w:t>
      </w:r>
      <w:proofErr w:type="gramEnd"/>
      <w:r w:rsidRPr="00E74CF7">
        <w:rPr>
          <w:rFonts w:ascii="Times New Roman" w:hAnsi="Times New Roman" w:cs="Times New Roman"/>
          <w:sz w:val="24"/>
          <w:szCs w:val="24"/>
        </w:rPr>
        <w:t xml:space="preserve"> cu strigare</w:t>
      </w:r>
      <w:r w:rsidR="00A75E02" w:rsidRPr="00E74CF7">
        <w:rPr>
          <w:rFonts w:ascii="Times New Roman" w:hAnsi="Times New Roman" w:cs="Times New Roman"/>
          <w:color w:val="000000" w:themeColor="text1"/>
          <w:sz w:val="24"/>
          <w:szCs w:val="24"/>
        </w:rPr>
        <w:t xml:space="preserve">, </w:t>
      </w:r>
      <w:r w:rsidR="00A75E02" w:rsidRPr="00E74CF7">
        <w:rPr>
          <w:rFonts w:ascii="Times New Roman" w:hAnsi="Times New Roman" w:cs="Times New Roman"/>
          <w:sz w:val="24"/>
          <w:szCs w:val="24"/>
        </w:rPr>
        <w:t xml:space="preserve"> </w:t>
      </w:r>
      <w:r w:rsidR="00E74CF7" w:rsidRPr="00E74CF7">
        <w:rPr>
          <w:rFonts w:ascii="Times New Roman" w:hAnsi="Times New Roman" w:cs="Times New Roman"/>
          <w:sz w:val="24"/>
          <w:szCs w:val="24"/>
        </w:rPr>
        <w:t>d</w:t>
      </w:r>
      <w:r w:rsidRPr="00E74CF7">
        <w:rPr>
          <w:rFonts w:ascii="Times New Roman" w:hAnsi="Times New Roman" w:cs="Times New Roman"/>
          <w:sz w:val="24"/>
          <w:szCs w:val="24"/>
        </w:rPr>
        <w:t xml:space="preserve">in pădurea proprietatea comunei Oraşu Nou , administrată de Ocolul Silvic Negresti Oas, </w:t>
      </w:r>
      <w:r w:rsidR="00A75E02" w:rsidRPr="00E74CF7">
        <w:rPr>
          <w:rFonts w:ascii="Times New Roman" w:hAnsi="Times New Roman" w:cs="Times New Roman"/>
          <w:sz w:val="24"/>
          <w:szCs w:val="24"/>
        </w:rPr>
        <w:t>conform tabelului de mai jos:</w:t>
      </w:r>
    </w:p>
    <w:p w:rsidR="00A75E02" w:rsidRDefault="00A75E02" w:rsidP="00283E49">
      <w:pPr>
        <w:spacing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ab/>
        <w:t xml:space="preserve">    </w:t>
      </w:r>
    </w:p>
    <w:tbl>
      <w:tblPr>
        <w:tblStyle w:val="TableGrid"/>
        <w:tblpPr w:leftFromText="180" w:rightFromText="180" w:vertAnchor="text" w:horzAnchor="margin" w:tblpXSpec="center" w:tblpY="21"/>
        <w:tblW w:w="7488" w:type="dxa"/>
        <w:tblLook w:val="04A0" w:firstRow="1" w:lastRow="0" w:firstColumn="1" w:lastColumn="0" w:noHBand="0" w:noVBand="1"/>
      </w:tblPr>
      <w:tblGrid>
        <w:gridCol w:w="583"/>
        <w:gridCol w:w="2045"/>
        <w:gridCol w:w="1530"/>
        <w:gridCol w:w="1440"/>
        <w:gridCol w:w="1890"/>
      </w:tblGrid>
      <w:tr w:rsidR="00E74CF7" w:rsidRPr="0004002A" w:rsidTr="00E74CF7">
        <w:tc>
          <w:tcPr>
            <w:tcW w:w="583" w:type="dxa"/>
            <w:vAlign w:val="center"/>
          </w:tcPr>
          <w:p w:rsidR="00E74CF7" w:rsidRPr="0004002A" w:rsidRDefault="00E74CF7" w:rsidP="0004002A">
            <w:pPr>
              <w:jc w:val="center"/>
              <w:rPr>
                <w:rFonts w:ascii="Times New Roman" w:hAnsi="Times New Roman"/>
                <w:sz w:val="24"/>
                <w:szCs w:val="24"/>
              </w:rPr>
            </w:pPr>
            <w:r w:rsidRPr="0004002A">
              <w:rPr>
                <w:rFonts w:ascii="Times New Roman" w:hAnsi="Times New Roman"/>
                <w:sz w:val="24"/>
                <w:szCs w:val="24"/>
              </w:rPr>
              <w:t>Nr.</w:t>
            </w:r>
          </w:p>
          <w:p w:rsidR="00E74CF7" w:rsidRPr="0004002A" w:rsidRDefault="00E74CF7" w:rsidP="0004002A">
            <w:pPr>
              <w:jc w:val="center"/>
              <w:rPr>
                <w:rFonts w:ascii="Times New Roman" w:hAnsi="Times New Roman"/>
                <w:sz w:val="24"/>
                <w:szCs w:val="24"/>
              </w:rPr>
            </w:pPr>
            <w:r w:rsidRPr="0004002A">
              <w:rPr>
                <w:rFonts w:ascii="Times New Roman" w:hAnsi="Times New Roman"/>
                <w:sz w:val="24"/>
                <w:szCs w:val="24"/>
              </w:rPr>
              <w:t>Crt.</w:t>
            </w:r>
          </w:p>
        </w:tc>
        <w:tc>
          <w:tcPr>
            <w:tcW w:w="2045" w:type="dxa"/>
            <w:vAlign w:val="center"/>
          </w:tcPr>
          <w:p w:rsidR="00E74CF7" w:rsidRPr="0004002A" w:rsidRDefault="00E74CF7" w:rsidP="0004002A">
            <w:pPr>
              <w:jc w:val="center"/>
              <w:rPr>
                <w:rFonts w:ascii="Times New Roman" w:hAnsi="Times New Roman"/>
                <w:sz w:val="24"/>
                <w:szCs w:val="24"/>
              </w:rPr>
            </w:pPr>
            <w:r w:rsidRPr="0004002A">
              <w:rPr>
                <w:rFonts w:ascii="Times New Roman" w:hAnsi="Times New Roman"/>
                <w:sz w:val="24"/>
                <w:szCs w:val="24"/>
              </w:rPr>
              <w:t>Partida</w:t>
            </w:r>
          </w:p>
        </w:tc>
        <w:tc>
          <w:tcPr>
            <w:tcW w:w="1530" w:type="dxa"/>
            <w:vAlign w:val="center"/>
          </w:tcPr>
          <w:p w:rsidR="00E74CF7" w:rsidRPr="0004002A" w:rsidRDefault="00E74CF7" w:rsidP="0004002A">
            <w:pPr>
              <w:jc w:val="center"/>
              <w:rPr>
                <w:rFonts w:ascii="Times New Roman" w:hAnsi="Times New Roman"/>
                <w:sz w:val="24"/>
                <w:szCs w:val="24"/>
              </w:rPr>
            </w:pPr>
            <w:r w:rsidRPr="0004002A">
              <w:rPr>
                <w:rFonts w:ascii="Times New Roman" w:hAnsi="Times New Roman"/>
                <w:sz w:val="24"/>
                <w:szCs w:val="24"/>
              </w:rPr>
              <w:t>Sortimentul</w:t>
            </w:r>
          </w:p>
        </w:tc>
        <w:tc>
          <w:tcPr>
            <w:tcW w:w="1440" w:type="dxa"/>
            <w:vAlign w:val="center"/>
          </w:tcPr>
          <w:p w:rsidR="00E74CF7" w:rsidRPr="0004002A" w:rsidRDefault="00E74CF7" w:rsidP="0004002A">
            <w:pPr>
              <w:jc w:val="center"/>
              <w:rPr>
                <w:rFonts w:ascii="Times New Roman" w:hAnsi="Times New Roman"/>
                <w:sz w:val="24"/>
                <w:szCs w:val="24"/>
              </w:rPr>
            </w:pPr>
            <w:r>
              <w:rPr>
                <w:rFonts w:ascii="Times New Roman" w:hAnsi="Times New Roman"/>
                <w:sz w:val="24"/>
                <w:szCs w:val="24"/>
              </w:rPr>
              <w:t>Volum</w:t>
            </w:r>
          </w:p>
          <w:p w:rsidR="00E74CF7" w:rsidRPr="0004002A" w:rsidRDefault="00E74CF7" w:rsidP="0004002A">
            <w:pPr>
              <w:jc w:val="center"/>
              <w:rPr>
                <w:rFonts w:ascii="Times New Roman" w:hAnsi="Times New Roman"/>
                <w:sz w:val="24"/>
                <w:szCs w:val="24"/>
              </w:rPr>
            </w:pPr>
            <w:r w:rsidRPr="0004002A">
              <w:rPr>
                <w:rFonts w:ascii="Times New Roman" w:hAnsi="Times New Roman"/>
                <w:sz w:val="24"/>
                <w:szCs w:val="24"/>
              </w:rPr>
              <w:t>mc</w:t>
            </w:r>
          </w:p>
        </w:tc>
        <w:tc>
          <w:tcPr>
            <w:tcW w:w="1890" w:type="dxa"/>
          </w:tcPr>
          <w:p w:rsidR="00E74CF7" w:rsidRDefault="00E74CF7" w:rsidP="0004002A">
            <w:pPr>
              <w:jc w:val="center"/>
              <w:rPr>
                <w:rFonts w:ascii="Times New Roman" w:hAnsi="Times New Roman"/>
                <w:sz w:val="24"/>
                <w:szCs w:val="24"/>
              </w:rPr>
            </w:pPr>
            <w:r>
              <w:rPr>
                <w:rFonts w:ascii="Times New Roman" w:hAnsi="Times New Roman"/>
                <w:sz w:val="24"/>
                <w:szCs w:val="24"/>
              </w:rPr>
              <w:t>Preț de pornire la licitație propus</w:t>
            </w:r>
          </w:p>
          <w:p w:rsidR="00E74CF7" w:rsidRPr="0004002A" w:rsidRDefault="00E74CF7" w:rsidP="0004002A">
            <w:pPr>
              <w:jc w:val="center"/>
              <w:rPr>
                <w:rFonts w:ascii="Times New Roman" w:hAnsi="Times New Roman"/>
                <w:sz w:val="24"/>
                <w:szCs w:val="24"/>
              </w:rPr>
            </w:pPr>
            <w:r>
              <w:rPr>
                <w:rFonts w:ascii="Times New Roman" w:hAnsi="Times New Roman"/>
                <w:sz w:val="24"/>
                <w:szCs w:val="24"/>
              </w:rPr>
              <w:t>lei/mc fără TVA</w:t>
            </w:r>
          </w:p>
        </w:tc>
      </w:tr>
      <w:tr w:rsidR="00E74CF7" w:rsidRPr="0004002A" w:rsidTr="00E74CF7">
        <w:tc>
          <w:tcPr>
            <w:tcW w:w="583" w:type="dxa"/>
            <w:vAlign w:val="center"/>
          </w:tcPr>
          <w:p w:rsidR="00E74CF7" w:rsidRPr="0004002A" w:rsidRDefault="00E74CF7" w:rsidP="0004002A">
            <w:pPr>
              <w:jc w:val="center"/>
              <w:rPr>
                <w:rFonts w:ascii="Times New Roman" w:hAnsi="Times New Roman"/>
                <w:sz w:val="24"/>
                <w:szCs w:val="24"/>
              </w:rPr>
            </w:pPr>
            <w:r w:rsidRPr="0004002A">
              <w:rPr>
                <w:rFonts w:ascii="Times New Roman" w:hAnsi="Times New Roman"/>
                <w:sz w:val="24"/>
                <w:szCs w:val="24"/>
              </w:rPr>
              <w:t>1</w:t>
            </w:r>
          </w:p>
        </w:tc>
        <w:tc>
          <w:tcPr>
            <w:tcW w:w="2045" w:type="dxa"/>
            <w:vAlign w:val="center"/>
          </w:tcPr>
          <w:p w:rsidR="00E74CF7" w:rsidRPr="0004002A" w:rsidRDefault="00083BF6" w:rsidP="0004002A">
            <w:pPr>
              <w:jc w:val="center"/>
              <w:rPr>
                <w:rFonts w:ascii="Times New Roman" w:hAnsi="Times New Roman"/>
                <w:sz w:val="24"/>
                <w:szCs w:val="24"/>
              </w:rPr>
            </w:pPr>
            <w:r>
              <w:rPr>
                <w:rFonts w:ascii="Times New Roman" w:hAnsi="Times New Roman"/>
                <w:sz w:val="24"/>
                <w:szCs w:val="24"/>
              </w:rPr>
              <w:t>2100146400320 IG VARARII</w:t>
            </w:r>
          </w:p>
        </w:tc>
        <w:tc>
          <w:tcPr>
            <w:tcW w:w="1530" w:type="dxa"/>
            <w:vAlign w:val="center"/>
          </w:tcPr>
          <w:p w:rsidR="00E74CF7" w:rsidRDefault="00E74CF7" w:rsidP="0004002A">
            <w:pPr>
              <w:jc w:val="center"/>
              <w:rPr>
                <w:rFonts w:ascii="Times New Roman" w:hAnsi="Times New Roman"/>
                <w:sz w:val="24"/>
                <w:szCs w:val="24"/>
              </w:rPr>
            </w:pPr>
            <w:r>
              <w:rPr>
                <w:rFonts w:ascii="Times New Roman" w:hAnsi="Times New Roman"/>
                <w:sz w:val="24"/>
                <w:szCs w:val="24"/>
              </w:rPr>
              <w:t xml:space="preserve">Buștean </w:t>
            </w:r>
          </w:p>
          <w:p w:rsidR="00E74CF7" w:rsidRPr="0004002A" w:rsidRDefault="00E74CF7" w:rsidP="0004002A">
            <w:pPr>
              <w:jc w:val="center"/>
              <w:rPr>
                <w:rFonts w:ascii="Times New Roman" w:hAnsi="Times New Roman"/>
                <w:sz w:val="24"/>
                <w:szCs w:val="24"/>
              </w:rPr>
            </w:pPr>
            <w:r>
              <w:rPr>
                <w:rFonts w:ascii="Times New Roman" w:hAnsi="Times New Roman"/>
                <w:sz w:val="24"/>
                <w:szCs w:val="24"/>
              </w:rPr>
              <w:t xml:space="preserve">Fag </w:t>
            </w:r>
          </w:p>
        </w:tc>
        <w:tc>
          <w:tcPr>
            <w:tcW w:w="1440" w:type="dxa"/>
            <w:vAlign w:val="center"/>
          </w:tcPr>
          <w:p w:rsidR="00E74CF7" w:rsidRPr="0004002A" w:rsidRDefault="00083BF6" w:rsidP="0004002A">
            <w:pPr>
              <w:jc w:val="center"/>
              <w:rPr>
                <w:rFonts w:ascii="Times New Roman" w:hAnsi="Times New Roman"/>
                <w:sz w:val="24"/>
                <w:szCs w:val="24"/>
              </w:rPr>
            </w:pPr>
            <w:r>
              <w:rPr>
                <w:rFonts w:ascii="Times New Roman" w:hAnsi="Times New Roman"/>
                <w:sz w:val="24"/>
                <w:szCs w:val="24"/>
              </w:rPr>
              <w:t>72,73</w:t>
            </w:r>
          </w:p>
        </w:tc>
        <w:tc>
          <w:tcPr>
            <w:tcW w:w="1890" w:type="dxa"/>
          </w:tcPr>
          <w:p w:rsidR="00E74CF7" w:rsidRPr="0004002A" w:rsidRDefault="00083BF6" w:rsidP="0004002A">
            <w:pPr>
              <w:jc w:val="center"/>
              <w:rPr>
                <w:rFonts w:ascii="Times New Roman" w:hAnsi="Times New Roman"/>
                <w:sz w:val="24"/>
                <w:szCs w:val="24"/>
              </w:rPr>
            </w:pPr>
            <w:r>
              <w:rPr>
                <w:rFonts w:ascii="Times New Roman" w:hAnsi="Times New Roman"/>
                <w:sz w:val="24"/>
                <w:szCs w:val="24"/>
              </w:rPr>
              <w:t>300</w:t>
            </w:r>
          </w:p>
        </w:tc>
      </w:tr>
      <w:tr w:rsidR="00E74CF7" w:rsidRPr="0004002A" w:rsidTr="00E74CF7">
        <w:tc>
          <w:tcPr>
            <w:tcW w:w="583" w:type="dxa"/>
            <w:vAlign w:val="center"/>
          </w:tcPr>
          <w:p w:rsidR="00E74CF7" w:rsidRPr="0004002A" w:rsidRDefault="00E74CF7" w:rsidP="0004002A">
            <w:pPr>
              <w:jc w:val="center"/>
              <w:rPr>
                <w:rFonts w:ascii="Times New Roman" w:hAnsi="Times New Roman"/>
                <w:sz w:val="24"/>
                <w:szCs w:val="24"/>
              </w:rPr>
            </w:pPr>
            <w:r w:rsidRPr="0004002A">
              <w:rPr>
                <w:rFonts w:ascii="Times New Roman" w:hAnsi="Times New Roman"/>
                <w:sz w:val="24"/>
                <w:szCs w:val="24"/>
              </w:rPr>
              <w:t>2</w:t>
            </w:r>
          </w:p>
        </w:tc>
        <w:tc>
          <w:tcPr>
            <w:tcW w:w="2045" w:type="dxa"/>
            <w:vAlign w:val="center"/>
          </w:tcPr>
          <w:p w:rsidR="00E74CF7" w:rsidRPr="0004002A" w:rsidRDefault="00083BF6" w:rsidP="0004002A">
            <w:pPr>
              <w:jc w:val="center"/>
              <w:rPr>
                <w:rFonts w:ascii="Times New Roman" w:hAnsi="Times New Roman"/>
                <w:sz w:val="24"/>
                <w:szCs w:val="24"/>
              </w:rPr>
            </w:pPr>
            <w:r>
              <w:rPr>
                <w:rFonts w:ascii="Times New Roman" w:hAnsi="Times New Roman"/>
                <w:sz w:val="24"/>
                <w:szCs w:val="24"/>
              </w:rPr>
              <w:t>210014646400370 IG VALEA SEACĂ</w:t>
            </w:r>
          </w:p>
        </w:tc>
        <w:tc>
          <w:tcPr>
            <w:tcW w:w="1530" w:type="dxa"/>
            <w:vAlign w:val="center"/>
          </w:tcPr>
          <w:p w:rsidR="00E74CF7" w:rsidRDefault="00E74CF7" w:rsidP="0004002A">
            <w:pPr>
              <w:jc w:val="center"/>
              <w:rPr>
                <w:rFonts w:ascii="Times New Roman" w:hAnsi="Times New Roman"/>
                <w:sz w:val="24"/>
                <w:szCs w:val="24"/>
              </w:rPr>
            </w:pPr>
            <w:r>
              <w:rPr>
                <w:rFonts w:ascii="Times New Roman" w:hAnsi="Times New Roman"/>
                <w:sz w:val="24"/>
                <w:szCs w:val="24"/>
              </w:rPr>
              <w:t>Buștean</w:t>
            </w:r>
          </w:p>
          <w:p w:rsidR="00E74CF7" w:rsidRPr="0004002A" w:rsidRDefault="00083BF6" w:rsidP="0004002A">
            <w:pPr>
              <w:jc w:val="center"/>
              <w:rPr>
                <w:rFonts w:ascii="Times New Roman" w:hAnsi="Times New Roman"/>
                <w:sz w:val="24"/>
                <w:szCs w:val="24"/>
              </w:rPr>
            </w:pPr>
            <w:r>
              <w:rPr>
                <w:rFonts w:ascii="Times New Roman" w:hAnsi="Times New Roman"/>
                <w:sz w:val="24"/>
                <w:szCs w:val="24"/>
              </w:rPr>
              <w:t xml:space="preserve">Fag </w:t>
            </w:r>
          </w:p>
        </w:tc>
        <w:tc>
          <w:tcPr>
            <w:tcW w:w="1440" w:type="dxa"/>
            <w:vAlign w:val="center"/>
          </w:tcPr>
          <w:p w:rsidR="00E74CF7" w:rsidRPr="0004002A" w:rsidRDefault="00083BF6" w:rsidP="0004002A">
            <w:pPr>
              <w:jc w:val="center"/>
              <w:rPr>
                <w:rFonts w:ascii="Times New Roman" w:hAnsi="Times New Roman"/>
                <w:sz w:val="24"/>
                <w:szCs w:val="24"/>
              </w:rPr>
            </w:pPr>
            <w:r>
              <w:rPr>
                <w:rFonts w:ascii="Times New Roman" w:hAnsi="Times New Roman"/>
                <w:sz w:val="24"/>
                <w:szCs w:val="24"/>
              </w:rPr>
              <w:t>40,44</w:t>
            </w:r>
          </w:p>
        </w:tc>
        <w:tc>
          <w:tcPr>
            <w:tcW w:w="1890" w:type="dxa"/>
          </w:tcPr>
          <w:p w:rsidR="00E74CF7" w:rsidRPr="0004002A" w:rsidRDefault="00083BF6" w:rsidP="0004002A">
            <w:pPr>
              <w:jc w:val="center"/>
              <w:rPr>
                <w:rFonts w:ascii="Times New Roman" w:hAnsi="Times New Roman"/>
                <w:sz w:val="24"/>
                <w:szCs w:val="24"/>
              </w:rPr>
            </w:pPr>
            <w:r>
              <w:rPr>
                <w:rFonts w:ascii="Times New Roman" w:hAnsi="Times New Roman"/>
                <w:sz w:val="24"/>
                <w:szCs w:val="24"/>
              </w:rPr>
              <w:t>300</w:t>
            </w:r>
          </w:p>
        </w:tc>
      </w:tr>
      <w:tr w:rsidR="00E74CF7" w:rsidRPr="004A46E2" w:rsidTr="00E74CF7">
        <w:tc>
          <w:tcPr>
            <w:tcW w:w="583" w:type="dxa"/>
            <w:vAlign w:val="center"/>
          </w:tcPr>
          <w:p w:rsidR="00E74CF7" w:rsidRPr="0004002A" w:rsidRDefault="00E74CF7" w:rsidP="0004002A">
            <w:pPr>
              <w:jc w:val="center"/>
              <w:rPr>
                <w:rFonts w:ascii="Times New Roman" w:hAnsi="Times New Roman"/>
                <w:sz w:val="24"/>
                <w:szCs w:val="24"/>
              </w:rPr>
            </w:pPr>
          </w:p>
        </w:tc>
        <w:tc>
          <w:tcPr>
            <w:tcW w:w="2045" w:type="dxa"/>
            <w:vAlign w:val="center"/>
          </w:tcPr>
          <w:p w:rsidR="00E74CF7" w:rsidRPr="0004002A" w:rsidRDefault="00E74CF7" w:rsidP="0004002A">
            <w:pPr>
              <w:jc w:val="center"/>
              <w:rPr>
                <w:rFonts w:ascii="Times New Roman" w:hAnsi="Times New Roman"/>
                <w:sz w:val="24"/>
                <w:szCs w:val="24"/>
              </w:rPr>
            </w:pPr>
            <w:r>
              <w:rPr>
                <w:rFonts w:ascii="Times New Roman" w:hAnsi="Times New Roman"/>
                <w:sz w:val="24"/>
                <w:szCs w:val="24"/>
              </w:rPr>
              <w:t>TOTAL</w:t>
            </w:r>
          </w:p>
        </w:tc>
        <w:tc>
          <w:tcPr>
            <w:tcW w:w="1530" w:type="dxa"/>
            <w:vAlign w:val="center"/>
          </w:tcPr>
          <w:p w:rsidR="00E74CF7" w:rsidRPr="0004002A" w:rsidRDefault="00E74CF7" w:rsidP="0004002A">
            <w:pPr>
              <w:jc w:val="center"/>
              <w:rPr>
                <w:rFonts w:ascii="Times New Roman" w:hAnsi="Times New Roman"/>
                <w:sz w:val="24"/>
                <w:szCs w:val="24"/>
              </w:rPr>
            </w:pPr>
          </w:p>
        </w:tc>
        <w:tc>
          <w:tcPr>
            <w:tcW w:w="1440" w:type="dxa"/>
            <w:vAlign w:val="center"/>
          </w:tcPr>
          <w:p w:rsidR="00E74CF7" w:rsidRPr="0004002A" w:rsidRDefault="00083BF6" w:rsidP="0004002A">
            <w:pPr>
              <w:jc w:val="center"/>
              <w:rPr>
                <w:rFonts w:ascii="Times New Roman" w:hAnsi="Times New Roman"/>
                <w:sz w:val="24"/>
                <w:szCs w:val="24"/>
              </w:rPr>
            </w:pPr>
            <w:r>
              <w:rPr>
                <w:rFonts w:ascii="Times New Roman" w:hAnsi="Times New Roman"/>
                <w:sz w:val="24"/>
                <w:szCs w:val="24"/>
              </w:rPr>
              <w:t>113,17</w:t>
            </w:r>
          </w:p>
        </w:tc>
        <w:tc>
          <w:tcPr>
            <w:tcW w:w="1890" w:type="dxa"/>
          </w:tcPr>
          <w:p w:rsidR="00E74CF7" w:rsidRPr="0004002A" w:rsidRDefault="00E74CF7" w:rsidP="0004002A">
            <w:pPr>
              <w:jc w:val="center"/>
              <w:rPr>
                <w:rFonts w:ascii="Times New Roman" w:hAnsi="Times New Roman"/>
                <w:sz w:val="24"/>
                <w:szCs w:val="24"/>
              </w:rPr>
            </w:pPr>
          </w:p>
        </w:tc>
      </w:tr>
    </w:tbl>
    <w:p w:rsidR="00A75E02" w:rsidRPr="00B314EC" w:rsidRDefault="00A75E02" w:rsidP="00283E49">
      <w:pPr>
        <w:spacing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 xml:space="preserve">           </w:t>
      </w:r>
    </w:p>
    <w:p w:rsidR="00A75E02" w:rsidRPr="00B314EC" w:rsidRDefault="00A75E02" w:rsidP="00943DB6">
      <w:pPr>
        <w:spacing w:after="0" w:line="240" w:lineRule="auto"/>
        <w:ind w:firstLine="360"/>
        <w:jc w:val="both"/>
        <w:rPr>
          <w:rFonts w:ascii="Times New Roman" w:hAnsi="Times New Roman" w:cs="Times New Roman"/>
          <w:b/>
          <w:sz w:val="24"/>
          <w:szCs w:val="24"/>
        </w:rPr>
      </w:pPr>
    </w:p>
    <w:p w:rsidR="00E74CF7" w:rsidRDefault="00E74CF7" w:rsidP="008E5B36">
      <w:pPr>
        <w:spacing w:after="0" w:line="240" w:lineRule="auto"/>
        <w:ind w:firstLine="720"/>
        <w:jc w:val="both"/>
        <w:rPr>
          <w:rFonts w:ascii="Times New Roman" w:hAnsi="Times New Roman" w:cs="Times New Roman"/>
          <w:b/>
          <w:sz w:val="24"/>
          <w:szCs w:val="24"/>
        </w:rPr>
      </w:pPr>
    </w:p>
    <w:p w:rsidR="00E74CF7" w:rsidRDefault="00E74CF7" w:rsidP="008E5B36">
      <w:pPr>
        <w:spacing w:after="0" w:line="240" w:lineRule="auto"/>
        <w:ind w:firstLine="720"/>
        <w:jc w:val="both"/>
        <w:rPr>
          <w:rFonts w:ascii="Times New Roman" w:hAnsi="Times New Roman" w:cs="Times New Roman"/>
          <w:b/>
          <w:sz w:val="24"/>
          <w:szCs w:val="24"/>
        </w:rPr>
      </w:pPr>
    </w:p>
    <w:p w:rsidR="00E74CF7" w:rsidRDefault="00E74CF7" w:rsidP="008E5B36">
      <w:pPr>
        <w:spacing w:after="0" w:line="240" w:lineRule="auto"/>
        <w:ind w:firstLine="720"/>
        <w:jc w:val="both"/>
        <w:rPr>
          <w:rFonts w:ascii="Times New Roman" w:hAnsi="Times New Roman" w:cs="Times New Roman"/>
          <w:b/>
          <w:sz w:val="24"/>
          <w:szCs w:val="24"/>
        </w:rPr>
      </w:pPr>
    </w:p>
    <w:p w:rsidR="00E74CF7" w:rsidRDefault="00E74CF7" w:rsidP="008E5B36">
      <w:pPr>
        <w:spacing w:after="0" w:line="240" w:lineRule="auto"/>
        <w:ind w:firstLine="720"/>
        <w:jc w:val="both"/>
        <w:rPr>
          <w:rFonts w:ascii="Times New Roman" w:hAnsi="Times New Roman" w:cs="Times New Roman"/>
          <w:b/>
          <w:sz w:val="24"/>
          <w:szCs w:val="24"/>
        </w:rPr>
      </w:pPr>
    </w:p>
    <w:p w:rsidR="00E74CF7" w:rsidRDefault="00E74CF7" w:rsidP="008E5B36">
      <w:pPr>
        <w:spacing w:after="0" w:line="240" w:lineRule="auto"/>
        <w:ind w:firstLine="720"/>
        <w:jc w:val="both"/>
        <w:rPr>
          <w:rFonts w:ascii="Times New Roman" w:hAnsi="Times New Roman" w:cs="Times New Roman"/>
          <w:b/>
          <w:sz w:val="24"/>
          <w:szCs w:val="24"/>
        </w:rPr>
      </w:pPr>
    </w:p>
    <w:p w:rsidR="00E74CF7" w:rsidRDefault="00E74CF7" w:rsidP="00E74CF7">
      <w:pPr>
        <w:pStyle w:val="ListParagraph"/>
        <w:spacing w:after="0" w:line="240" w:lineRule="auto"/>
        <w:ind w:left="567"/>
        <w:jc w:val="both"/>
        <w:rPr>
          <w:rFonts w:ascii="Times New Roman" w:hAnsi="Times New Roman" w:cs="Times New Roman"/>
          <w:b/>
          <w:sz w:val="24"/>
          <w:szCs w:val="24"/>
        </w:rPr>
      </w:pPr>
    </w:p>
    <w:p w:rsidR="00E74CF7" w:rsidRDefault="00E74CF7" w:rsidP="00E74CF7">
      <w:pPr>
        <w:pStyle w:val="ListParagraph"/>
        <w:spacing w:after="0" w:line="240" w:lineRule="auto"/>
        <w:ind w:left="567"/>
        <w:jc w:val="both"/>
        <w:rPr>
          <w:rFonts w:ascii="Times New Roman" w:hAnsi="Times New Roman" w:cs="Times New Roman"/>
          <w:b/>
          <w:sz w:val="24"/>
          <w:szCs w:val="24"/>
        </w:rPr>
      </w:pPr>
    </w:p>
    <w:p w:rsidR="00E74CF7" w:rsidRDefault="00E74CF7" w:rsidP="00E74CF7">
      <w:pPr>
        <w:pStyle w:val="ListParagraph"/>
        <w:spacing w:after="0" w:line="240" w:lineRule="auto"/>
        <w:ind w:left="567"/>
        <w:jc w:val="both"/>
        <w:rPr>
          <w:rFonts w:ascii="Times New Roman" w:hAnsi="Times New Roman" w:cs="Times New Roman"/>
          <w:b/>
          <w:sz w:val="24"/>
          <w:szCs w:val="24"/>
        </w:rPr>
      </w:pPr>
    </w:p>
    <w:p w:rsidR="00E74CF7" w:rsidRDefault="00E74CF7" w:rsidP="00E74CF7">
      <w:pPr>
        <w:pStyle w:val="ListParagraph"/>
        <w:spacing w:after="0" w:line="240" w:lineRule="auto"/>
        <w:ind w:left="567"/>
        <w:jc w:val="both"/>
        <w:rPr>
          <w:rFonts w:ascii="Times New Roman" w:hAnsi="Times New Roman" w:cs="Times New Roman"/>
          <w:b/>
          <w:sz w:val="24"/>
          <w:szCs w:val="24"/>
        </w:rPr>
      </w:pPr>
    </w:p>
    <w:p w:rsidR="00E74CF7" w:rsidRDefault="00E74CF7" w:rsidP="00E74CF7">
      <w:pPr>
        <w:pStyle w:val="ListParagraph"/>
        <w:spacing w:after="0" w:line="240" w:lineRule="auto"/>
        <w:ind w:left="567"/>
        <w:jc w:val="both"/>
        <w:rPr>
          <w:rFonts w:ascii="Times New Roman" w:hAnsi="Times New Roman" w:cs="Times New Roman"/>
          <w:b/>
          <w:sz w:val="24"/>
          <w:szCs w:val="24"/>
        </w:rPr>
      </w:pPr>
    </w:p>
    <w:p w:rsidR="00083BF6" w:rsidRDefault="00083BF6" w:rsidP="00724ED3">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b/>
          <w:color w:val="000000" w:themeColor="text1"/>
          <w:sz w:val="24"/>
          <w:szCs w:val="24"/>
        </w:rPr>
        <w:t>Art. 3</w:t>
      </w:r>
      <w:r w:rsidR="00724ED3">
        <w:rPr>
          <w:rFonts w:ascii="Times New Roman" w:hAnsi="Times New Roman" w:cs="Times New Roman"/>
          <w:b/>
          <w:color w:val="000000" w:themeColor="text1"/>
          <w:sz w:val="24"/>
          <w:szCs w:val="24"/>
        </w:rPr>
        <w:t xml:space="preserve">. </w:t>
      </w:r>
      <w:r w:rsidR="00724ED3">
        <w:rPr>
          <w:rFonts w:ascii="Times New Roman" w:hAnsi="Times New Roman" w:cs="Times New Roman"/>
          <w:color w:val="000000" w:themeColor="text1"/>
          <w:sz w:val="24"/>
          <w:szCs w:val="24"/>
        </w:rPr>
        <w:t xml:space="preserve">Se aprobă valorificarea </w:t>
      </w:r>
      <w:r>
        <w:rPr>
          <w:rFonts w:ascii="Times New Roman" w:hAnsi="Times New Roman" w:cs="Times New Roman"/>
          <w:color w:val="000000" w:themeColor="text1"/>
          <w:sz w:val="24"/>
          <w:szCs w:val="24"/>
        </w:rPr>
        <w:t>la populaț</w:t>
      </w:r>
      <w:r w:rsidR="00F248E2">
        <w:rPr>
          <w:rFonts w:ascii="Times New Roman" w:hAnsi="Times New Roman" w:cs="Times New Roman"/>
          <w:color w:val="000000" w:themeColor="text1"/>
          <w:sz w:val="24"/>
          <w:szCs w:val="24"/>
        </w:rPr>
        <w:t>ie și către instituțiile publice</w:t>
      </w:r>
      <w:r>
        <w:rPr>
          <w:rFonts w:ascii="Times New Roman" w:hAnsi="Times New Roman" w:cs="Times New Roman"/>
          <w:color w:val="000000" w:themeColor="text1"/>
          <w:sz w:val="24"/>
          <w:szCs w:val="24"/>
        </w:rPr>
        <w:t xml:space="preserve"> a</w:t>
      </w:r>
      <w:r w:rsidR="00724ED3">
        <w:rPr>
          <w:rFonts w:ascii="Times New Roman" w:hAnsi="Times New Roman" w:cs="Times New Roman"/>
          <w:color w:val="000000" w:themeColor="text1"/>
          <w:sz w:val="24"/>
          <w:szCs w:val="24"/>
        </w:rPr>
        <w:t xml:space="preserve"> </w:t>
      </w:r>
      <w:r>
        <w:rPr>
          <w:rFonts w:ascii="Times New Roman" w:hAnsi="Times New Roman" w:cs="Times New Roman"/>
          <w:sz w:val="24"/>
          <w:szCs w:val="24"/>
        </w:rPr>
        <w:t>masei lemnoase</w:t>
      </w:r>
    </w:p>
    <w:p w:rsidR="00724ED3" w:rsidRDefault="00083BF6" w:rsidP="00724ED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w:t>
      </w:r>
      <w:r w:rsidR="00724ED3" w:rsidRPr="00083BF6">
        <w:rPr>
          <w:rFonts w:ascii="Times New Roman" w:hAnsi="Times New Roman" w:cs="Times New Roman"/>
          <w:sz w:val="24"/>
          <w:szCs w:val="24"/>
        </w:rPr>
        <w:t>asonată</w:t>
      </w:r>
      <w:proofErr w:type="gramEnd"/>
      <w:r w:rsidR="00724ED3" w:rsidRPr="00083BF6">
        <w:rPr>
          <w:rFonts w:ascii="Times New Roman" w:hAnsi="Times New Roman" w:cs="Times New Roman"/>
          <w:sz w:val="24"/>
          <w:szCs w:val="24"/>
        </w:rPr>
        <w:t xml:space="preserve"> la drum auto, prin vânzare </w:t>
      </w:r>
      <w:r w:rsidR="00724ED3" w:rsidRPr="00724ED3">
        <w:rPr>
          <w:rFonts w:ascii="Times New Roman" w:hAnsi="Times New Roman" w:cs="Times New Roman"/>
          <w:sz w:val="24"/>
          <w:szCs w:val="24"/>
        </w:rPr>
        <w:t xml:space="preserve">directă, conform art. 45 din </w:t>
      </w:r>
      <w:proofErr w:type="gramStart"/>
      <w:r w:rsidR="00724ED3" w:rsidRPr="00724ED3">
        <w:rPr>
          <w:rFonts w:ascii="Times New Roman" w:hAnsi="Times New Roman" w:cs="Times New Roman"/>
          <w:sz w:val="24"/>
          <w:szCs w:val="24"/>
        </w:rPr>
        <w:t xml:space="preserve">din  </w:t>
      </w:r>
      <w:r w:rsidR="00724ED3" w:rsidRPr="00724ED3">
        <w:rPr>
          <w:rFonts w:ascii="Times New Roman" w:hAnsi="Times New Roman" w:cs="Times New Roman"/>
          <w:sz w:val="24"/>
          <w:szCs w:val="24"/>
          <w:shd w:val="clear" w:color="auto" w:fill="FFFFFF"/>
        </w:rPr>
        <w:t>Regulamentul</w:t>
      </w:r>
      <w:proofErr w:type="gramEnd"/>
      <w:r w:rsidR="00724ED3" w:rsidRPr="00724ED3">
        <w:rPr>
          <w:rFonts w:ascii="Times New Roman" w:hAnsi="Times New Roman" w:cs="Times New Roman"/>
          <w:sz w:val="24"/>
          <w:szCs w:val="24"/>
          <w:shd w:val="clear" w:color="auto" w:fill="FFFFFF"/>
        </w:rPr>
        <w:t xml:space="preserve"> de valorificare a masei lemnoase din fondul forestier proprietate publică, aprobat prin Hotărârea Guvernului nr. 715/2017, cu modificările și completările ulterioare</w:t>
      </w:r>
      <w:r w:rsidR="00724ED3" w:rsidRPr="00724ED3">
        <w:rPr>
          <w:rFonts w:ascii="Times New Roman" w:hAnsi="Times New Roman" w:cs="Times New Roman"/>
          <w:sz w:val="24"/>
          <w:szCs w:val="24"/>
        </w:rPr>
        <w:t xml:space="preserve">, </w:t>
      </w:r>
      <w:r w:rsidR="00724ED3" w:rsidRPr="00724ED3">
        <w:rPr>
          <w:rFonts w:ascii="Times New Roman" w:hAnsi="Times New Roman" w:cs="Times New Roman"/>
          <w:color w:val="000000" w:themeColor="text1"/>
          <w:sz w:val="24"/>
          <w:szCs w:val="24"/>
        </w:rPr>
        <w:t xml:space="preserve">din pădurea proprietatea comunei Oraşu </w:t>
      </w:r>
      <w:proofErr w:type="gramStart"/>
      <w:r w:rsidR="00724ED3" w:rsidRPr="00724ED3">
        <w:rPr>
          <w:rFonts w:ascii="Times New Roman" w:hAnsi="Times New Roman" w:cs="Times New Roman"/>
          <w:color w:val="000000" w:themeColor="text1"/>
          <w:sz w:val="24"/>
          <w:szCs w:val="24"/>
        </w:rPr>
        <w:t>Nou ,</w:t>
      </w:r>
      <w:proofErr w:type="gramEnd"/>
      <w:r w:rsidR="00724ED3" w:rsidRPr="00724ED3">
        <w:rPr>
          <w:rFonts w:ascii="Times New Roman" w:hAnsi="Times New Roman" w:cs="Times New Roman"/>
          <w:color w:val="000000" w:themeColor="text1"/>
          <w:sz w:val="24"/>
          <w:szCs w:val="24"/>
        </w:rPr>
        <w:t xml:space="preserve"> administrată de Ocolul Silvic Negresti, </w:t>
      </w:r>
      <w:r w:rsidR="00724ED3" w:rsidRPr="00724ED3">
        <w:rPr>
          <w:rFonts w:ascii="Times New Roman" w:hAnsi="Times New Roman" w:cs="Times New Roman"/>
          <w:sz w:val="24"/>
          <w:szCs w:val="24"/>
        </w:rPr>
        <w:t xml:space="preserve"> conform tabelului de mai jos:</w:t>
      </w:r>
    </w:p>
    <w:p w:rsidR="00724ED3" w:rsidRPr="00724ED3" w:rsidRDefault="00724ED3" w:rsidP="00724ED3">
      <w:pPr>
        <w:spacing w:after="0" w:line="240" w:lineRule="auto"/>
        <w:jc w:val="both"/>
        <w:rPr>
          <w:rFonts w:ascii="Times New Roman" w:hAnsi="Times New Roman" w:cs="Times New Roman"/>
          <w:sz w:val="24"/>
          <w:szCs w:val="24"/>
        </w:rPr>
      </w:pPr>
    </w:p>
    <w:tbl>
      <w:tblPr>
        <w:tblStyle w:val="TableGrid"/>
        <w:tblpPr w:leftFromText="180" w:rightFromText="180" w:vertAnchor="text" w:horzAnchor="margin" w:tblpXSpec="center" w:tblpY="21"/>
        <w:tblW w:w="9288" w:type="dxa"/>
        <w:tblLook w:val="04A0" w:firstRow="1" w:lastRow="0" w:firstColumn="1" w:lastColumn="0" w:noHBand="0" w:noVBand="1"/>
      </w:tblPr>
      <w:tblGrid>
        <w:gridCol w:w="584"/>
        <w:gridCol w:w="2590"/>
        <w:gridCol w:w="1486"/>
        <w:gridCol w:w="1303"/>
        <w:gridCol w:w="1641"/>
        <w:gridCol w:w="1684"/>
      </w:tblGrid>
      <w:tr w:rsidR="00DB49A5" w:rsidRPr="0004002A" w:rsidTr="00DB49A5">
        <w:tc>
          <w:tcPr>
            <w:tcW w:w="584" w:type="dxa"/>
            <w:vAlign w:val="center"/>
          </w:tcPr>
          <w:p w:rsidR="00DB49A5" w:rsidRPr="0004002A" w:rsidRDefault="00DB49A5" w:rsidP="00570E8B">
            <w:pPr>
              <w:jc w:val="center"/>
              <w:rPr>
                <w:rFonts w:ascii="Times New Roman" w:hAnsi="Times New Roman"/>
                <w:sz w:val="24"/>
                <w:szCs w:val="24"/>
              </w:rPr>
            </w:pPr>
            <w:r w:rsidRPr="0004002A">
              <w:rPr>
                <w:rFonts w:ascii="Times New Roman" w:hAnsi="Times New Roman"/>
                <w:sz w:val="24"/>
                <w:szCs w:val="24"/>
              </w:rPr>
              <w:t>Nr.</w:t>
            </w:r>
          </w:p>
          <w:p w:rsidR="00DB49A5" w:rsidRPr="0004002A" w:rsidRDefault="00DB49A5" w:rsidP="00570E8B">
            <w:pPr>
              <w:jc w:val="center"/>
              <w:rPr>
                <w:rFonts w:ascii="Times New Roman" w:hAnsi="Times New Roman"/>
                <w:sz w:val="24"/>
                <w:szCs w:val="24"/>
              </w:rPr>
            </w:pPr>
            <w:r w:rsidRPr="0004002A">
              <w:rPr>
                <w:rFonts w:ascii="Times New Roman" w:hAnsi="Times New Roman"/>
                <w:sz w:val="24"/>
                <w:szCs w:val="24"/>
              </w:rPr>
              <w:t>Crt.</w:t>
            </w:r>
          </w:p>
        </w:tc>
        <w:tc>
          <w:tcPr>
            <w:tcW w:w="2038" w:type="dxa"/>
            <w:vAlign w:val="center"/>
          </w:tcPr>
          <w:p w:rsidR="00DB49A5" w:rsidRPr="0004002A" w:rsidRDefault="00DB49A5" w:rsidP="00570E8B">
            <w:pPr>
              <w:jc w:val="center"/>
              <w:rPr>
                <w:rFonts w:ascii="Times New Roman" w:hAnsi="Times New Roman"/>
                <w:sz w:val="24"/>
                <w:szCs w:val="24"/>
              </w:rPr>
            </w:pPr>
            <w:r w:rsidRPr="0004002A">
              <w:rPr>
                <w:rFonts w:ascii="Times New Roman" w:hAnsi="Times New Roman"/>
                <w:sz w:val="24"/>
                <w:szCs w:val="24"/>
              </w:rPr>
              <w:t>Partida</w:t>
            </w:r>
          </w:p>
        </w:tc>
        <w:tc>
          <w:tcPr>
            <w:tcW w:w="1526" w:type="dxa"/>
            <w:vAlign w:val="center"/>
          </w:tcPr>
          <w:p w:rsidR="00DB49A5" w:rsidRPr="0004002A" w:rsidRDefault="00DB49A5" w:rsidP="00570E8B">
            <w:pPr>
              <w:jc w:val="center"/>
              <w:rPr>
                <w:rFonts w:ascii="Times New Roman" w:hAnsi="Times New Roman"/>
                <w:sz w:val="24"/>
                <w:szCs w:val="24"/>
              </w:rPr>
            </w:pPr>
            <w:r w:rsidRPr="0004002A">
              <w:rPr>
                <w:rFonts w:ascii="Times New Roman" w:hAnsi="Times New Roman"/>
                <w:sz w:val="24"/>
                <w:szCs w:val="24"/>
              </w:rPr>
              <w:t>Sortimentul</w:t>
            </w:r>
          </w:p>
        </w:tc>
        <w:tc>
          <w:tcPr>
            <w:tcW w:w="1426" w:type="dxa"/>
            <w:vAlign w:val="center"/>
          </w:tcPr>
          <w:p w:rsidR="00DB49A5" w:rsidRPr="0004002A" w:rsidRDefault="00DB49A5" w:rsidP="00570E8B">
            <w:pPr>
              <w:jc w:val="center"/>
              <w:rPr>
                <w:rFonts w:ascii="Times New Roman" w:hAnsi="Times New Roman"/>
                <w:sz w:val="24"/>
                <w:szCs w:val="24"/>
              </w:rPr>
            </w:pPr>
            <w:r>
              <w:rPr>
                <w:rFonts w:ascii="Times New Roman" w:hAnsi="Times New Roman"/>
                <w:sz w:val="24"/>
                <w:szCs w:val="24"/>
              </w:rPr>
              <w:t>Volum</w:t>
            </w:r>
          </w:p>
          <w:p w:rsidR="00DB49A5" w:rsidRPr="0004002A" w:rsidRDefault="00DB49A5" w:rsidP="00570E8B">
            <w:pPr>
              <w:jc w:val="center"/>
              <w:rPr>
                <w:rFonts w:ascii="Times New Roman" w:hAnsi="Times New Roman"/>
                <w:sz w:val="24"/>
                <w:szCs w:val="24"/>
              </w:rPr>
            </w:pPr>
            <w:r w:rsidRPr="0004002A">
              <w:rPr>
                <w:rFonts w:ascii="Times New Roman" w:hAnsi="Times New Roman"/>
                <w:sz w:val="24"/>
                <w:szCs w:val="24"/>
              </w:rPr>
              <w:t>mc</w:t>
            </w:r>
          </w:p>
        </w:tc>
        <w:tc>
          <w:tcPr>
            <w:tcW w:w="1865" w:type="dxa"/>
          </w:tcPr>
          <w:p w:rsidR="00DB49A5" w:rsidRDefault="00DB49A5" w:rsidP="00570E8B">
            <w:pPr>
              <w:jc w:val="center"/>
              <w:rPr>
                <w:rFonts w:ascii="Times New Roman" w:hAnsi="Times New Roman"/>
                <w:sz w:val="24"/>
                <w:szCs w:val="24"/>
              </w:rPr>
            </w:pPr>
            <w:r>
              <w:rPr>
                <w:rFonts w:ascii="Times New Roman" w:hAnsi="Times New Roman"/>
                <w:sz w:val="24"/>
                <w:szCs w:val="24"/>
              </w:rPr>
              <w:t>Preț propus</w:t>
            </w:r>
          </w:p>
          <w:p w:rsidR="00DB49A5" w:rsidRPr="0004002A" w:rsidRDefault="00DB49A5" w:rsidP="00570E8B">
            <w:pPr>
              <w:jc w:val="center"/>
              <w:rPr>
                <w:rFonts w:ascii="Times New Roman" w:hAnsi="Times New Roman"/>
                <w:sz w:val="24"/>
                <w:szCs w:val="24"/>
              </w:rPr>
            </w:pPr>
            <w:r>
              <w:rPr>
                <w:rFonts w:ascii="Times New Roman" w:hAnsi="Times New Roman"/>
                <w:sz w:val="24"/>
                <w:szCs w:val="24"/>
              </w:rPr>
              <w:t>lei/mc fără TVA</w:t>
            </w:r>
          </w:p>
        </w:tc>
        <w:tc>
          <w:tcPr>
            <w:tcW w:w="1849" w:type="dxa"/>
          </w:tcPr>
          <w:p w:rsidR="00DB49A5" w:rsidRDefault="00DB49A5" w:rsidP="00570E8B">
            <w:pPr>
              <w:jc w:val="center"/>
              <w:rPr>
                <w:rFonts w:ascii="Times New Roman" w:hAnsi="Times New Roman"/>
                <w:sz w:val="24"/>
                <w:szCs w:val="24"/>
              </w:rPr>
            </w:pPr>
            <w:r>
              <w:rPr>
                <w:rFonts w:ascii="Times New Roman" w:hAnsi="Times New Roman"/>
                <w:sz w:val="24"/>
                <w:szCs w:val="24"/>
              </w:rPr>
              <w:t>OBS</w:t>
            </w:r>
          </w:p>
        </w:tc>
      </w:tr>
      <w:tr w:rsidR="00DB49A5" w:rsidRPr="0004002A" w:rsidTr="00DB49A5">
        <w:tc>
          <w:tcPr>
            <w:tcW w:w="584" w:type="dxa"/>
            <w:vAlign w:val="center"/>
          </w:tcPr>
          <w:p w:rsidR="00DB49A5" w:rsidRPr="0004002A" w:rsidRDefault="00DB49A5" w:rsidP="00570E8B">
            <w:pPr>
              <w:jc w:val="center"/>
              <w:rPr>
                <w:rFonts w:ascii="Times New Roman" w:hAnsi="Times New Roman"/>
                <w:sz w:val="24"/>
                <w:szCs w:val="24"/>
              </w:rPr>
            </w:pPr>
            <w:r>
              <w:rPr>
                <w:rFonts w:ascii="Times New Roman" w:hAnsi="Times New Roman"/>
                <w:sz w:val="24"/>
                <w:szCs w:val="24"/>
              </w:rPr>
              <w:t>1</w:t>
            </w:r>
          </w:p>
        </w:tc>
        <w:tc>
          <w:tcPr>
            <w:tcW w:w="2038" w:type="dxa"/>
            <w:vAlign w:val="center"/>
          </w:tcPr>
          <w:p w:rsidR="00DB49A5" w:rsidRPr="0004002A" w:rsidRDefault="00DB49A5" w:rsidP="00570E8B">
            <w:pPr>
              <w:jc w:val="center"/>
              <w:rPr>
                <w:rFonts w:ascii="Times New Roman" w:hAnsi="Times New Roman"/>
                <w:sz w:val="24"/>
                <w:szCs w:val="24"/>
              </w:rPr>
            </w:pPr>
            <w:r>
              <w:rPr>
                <w:rFonts w:ascii="Times New Roman" w:hAnsi="Times New Roman"/>
                <w:sz w:val="24"/>
                <w:szCs w:val="24"/>
              </w:rPr>
              <w:t>2100146400320 IG VARARII</w:t>
            </w:r>
          </w:p>
        </w:tc>
        <w:tc>
          <w:tcPr>
            <w:tcW w:w="1526" w:type="dxa"/>
            <w:vAlign w:val="center"/>
          </w:tcPr>
          <w:p w:rsidR="00DB49A5" w:rsidRDefault="00DB49A5" w:rsidP="00570E8B">
            <w:pPr>
              <w:jc w:val="center"/>
              <w:rPr>
                <w:rFonts w:ascii="Times New Roman" w:hAnsi="Times New Roman"/>
                <w:sz w:val="24"/>
                <w:szCs w:val="24"/>
              </w:rPr>
            </w:pPr>
            <w:r>
              <w:rPr>
                <w:rFonts w:ascii="Times New Roman" w:hAnsi="Times New Roman"/>
                <w:sz w:val="24"/>
                <w:szCs w:val="24"/>
              </w:rPr>
              <w:t xml:space="preserve">Lemn foc </w:t>
            </w:r>
          </w:p>
          <w:p w:rsidR="00DB49A5" w:rsidRPr="0004002A" w:rsidRDefault="00DB49A5" w:rsidP="00570E8B">
            <w:pPr>
              <w:jc w:val="center"/>
              <w:rPr>
                <w:rFonts w:ascii="Times New Roman" w:hAnsi="Times New Roman"/>
                <w:sz w:val="24"/>
                <w:szCs w:val="24"/>
              </w:rPr>
            </w:pPr>
            <w:r>
              <w:rPr>
                <w:rFonts w:ascii="Times New Roman" w:hAnsi="Times New Roman"/>
                <w:sz w:val="24"/>
                <w:szCs w:val="24"/>
              </w:rPr>
              <w:t xml:space="preserve">Fag </w:t>
            </w:r>
          </w:p>
        </w:tc>
        <w:tc>
          <w:tcPr>
            <w:tcW w:w="1426" w:type="dxa"/>
            <w:vAlign w:val="center"/>
          </w:tcPr>
          <w:p w:rsidR="00DB49A5" w:rsidRDefault="00DB49A5" w:rsidP="00570E8B">
            <w:pPr>
              <w:jc w:val="center"/>
              <w:rPr>
                <w:rFonts w:ascii="Times New Roman" w:hAnsi="Times New Roman"/>
                <w:sz w:val="24"/>
                <w:szCs w:val="24"/>
              </w:rPr>
            </w:pPr>
            <w:r>
              <w:rPr>
                <w:rFonts w:ascii="Times New Roman" w:hAnsi="Times New Roman"/>
                <w:sz w:val="24"/>
                <w:szCs w:val="24"/>
              </w:rPr>
              <w:t>150</w:t>
            </w:r>
          </w:p>
        </w:tc>
        <w:tc>
          <w:tcPr>
            <w:tcW w:w="1865" w:type="dxa"/>
          </w:tcPr>
          <w:p w:rsidR="00DB49A5" w:rsidRDefault="00DB49A5" w:rsidP="00570E8B">
            <w:pPr>
              <w:jc w:val="center"/>
              <w:rPr>
                <w:rFonts w:ascii="Times New Roman" w:hAnsi="Times New Roman"/>
                <w:sz w:val="24"/>
                <w:szCs w:val="24"/>
              </w:rPr>
            </w:pPr>
            <w:r>
              <w:rPr>
                <w:rFonts w:ascii="Times New Roman" w:hAnsi="Times New Roman"/>
                <w:sz w:val="24"/>
                <w:szCs w:val="24"/>
              </w:rPr>
              <w:t>100,71</w:t>
            </w:r>
          </w:p>
        </w:tc>
        <w:tc>
          <w:tcPr>
            <w:tcW w:w="1849" w:type="dxa"/>
          </w:tcPr>
          <w:p w:rsidR="00DB49A5" w:rsidRDefault="00DB49A5" w:rsidP="00570E8B">
            <w:pPr>
              <w:jc w:val="center"/>
              <w:rPr>
                <w:rFonts w:ascii="Times New Roman" w:hAnsi="Times New Roman"/>
                <w:sz w:val="24"/>
                <w:szCs w:val="24"/>
              </w:rPr>
            </w:pPr>
            <w:r>
              <w:rPr>
                <w:rFonts w:ascii="Times New Roman" w:hAnsi="Times New Roman"/>
                <w:sz w:val="24"/>
                <w:szCs w:val="24"/>
              </w:rPr>
              <w:t>Instituții publice</w:t>
            </w:r>
          </w:p>
        </w:tc>
      </w:tr>
      <w:tr w:rsidR="00DB49A5" w:rsidRPr="0004002A" w:rsidTr="00DB49A5">
        <w:tc>
          <w:tcPr>
            <w:tcW w:w="584" w:type="dxa"/>
            <w:vAlign w:val="center"/>
          </w:tcPr>
          <w:p w:rsidR="00DB49A5" w:rsidRDefault="00DB49A5" w:rsidP="00570E8B">
            <w:pPr>
              <w:jc w:val="center"/>
              <w:rPr>
                <w:rFonts w:ascii="Times New Roman" w:hAnsi="Times New Roman"/>
                <w:sz w:val="24"/>
                <w:szCs w:val="24"/>
              </w:rPr>
            </w:pPr>
            <w:r>
              <w:rPr>
                <w:rFonts w:ascii="Times New Roman" w:hAnsi="Times New Roman"/>
                <w:sz w:val="24"/>
                <w:szCs w:val="24"/>
              </w:rPr>
              <w:t>2</w:t>
            </w:r>
          </w:p>
        </w:tc>
        <w:tc>
          <w:tcPr>
            <w:tcW w:w="2038" w:type="dxa"/>
            <w:vAlign w:val="center"/>
          </w:tcPr>
          <w:p w:rsidR="00DB49A5" w:rsidRPr="0004002A" w:rsidRDefault="00DB49A5" w:rsidP="00570E8B">
            <w:pPr>
              <w:jc w:val="center"/>
              <w:rPr>
                <w:rFonts w:ascii="Times New Roman" w:hAnsi="Times New Roman"/>
                <w:sz w:val="24"/>
                <w:szCs w:val="24"/>
              </w:rPr>
            </w:pPr>
            <w:r>
              <w:rPr>
                <w:rFonts w:ascii="Times New Roman" w:hAnsi="Times New Roman"/>
                <w:sz w:val="24"/>
                <w:szCs w:val="24"/>
              </w:rPr>
              <w:t>2100146400320 IG VARARII</w:t>
            </w:r>
          </w:p>
        </w:tc>
        <w:tc>
          <w:tcPr>
            <w:tcW w:w="1526" w:type="dxa"/>
            <w:vAlign w:val="center"/>
          </w:tcPr>
          <w:p w:rsidR="00DB49A5" w:rsidRDefault="00DB49A5" w:rsidP="00570E8B">
            <w:pPr>
              <w:jc w:val="center"/>
              <w:rPr>
                <w:rFonts w:ascii="Times New Roman" w:hAnsi="Times New Roman"/>
                <w:sz w:val="24"/>
                <w:szCs w:val="24"/>
              </w:rPr>
            </w:pPr>
            <w:r>
              <w:rPr>
                <w:rFonts w:ascii="Times New Roman" w:hAnsi="Times New Roman"/>
                <w:sz w:val="24"/>
                <w:szCs w:val="24"/>
              </w:rPr>
              <w:t>Lemn foc</w:t>
            </w:r>
          </w:p>
          <w:p w:rsidR="00DB49A5" w:rsidRPr="0004002A" w:rsidRDefault="00DB49A5" w:rsidP="00570E8B">
            <w:pPr>
              <w:jc w:val="center"/>
              <w:rPr>
                <w:rFonts w:ascii="Times New Roman" w:hAnsi="Times New Roman"/>
                <w:sz w:val="24"/>
                <w:szCs w:val="24"/>
              </w:rPr>
            </w:pPr>
            <w:r>
              <w:rPr>
                <w:rFonts w:ascii="Times New Roman" w:hAnsi="Times New Roman"/>
                <w:sz w:val="24"/>
                <w:szCs w:val="24"/>
              </w:rPr>
              <w:t xml:space="preserve">Fag </w:t>
            </w:r>
          </w:p>
        </w:tc>
        <w:tc>
          <w:tcPr>
            <w:tcW w:w="1426" w:type="dxa"/>
            <w:vAlign w:val="center"/>
          </w:tcPr>
          <w:p w:rsidR="00DB49A5" w:rsidRDefault="00DB49A5" w:rsidP="00570E8B">
            <w:pPr>
              <w:jc w:val="center"/>
              <w:rPr>
                <w:rFonts w:ascii="Times New Roman" w:hAnsi="Times New Roman"/>
                <w:sz w:val="24"/>
                <w:szCs w:val="24"/>
              </w:rPr>
            </w:pPr>
            <w:r>
              <w:rPr>
                <w:rFonts w:ascii="Times New Roman" w:hAnsi="Times New Roman"/>
                <w:sz w:val="24"/>
                <w:szCs w:val="24"/>
              </w:rPr>
              <w:t>69,85</w:t>
            </w:r>
          </w:p>
        </w:tc>
        <w:tc>
          <w:tcPr>
            <w:tcW w:w="1865" w:type="dxa"/>
          </w:tcPr>
          <w:p w:rsidR="00DB49A5" w:rsidRDefault="00DB49A5" w:rsidP="00570E8B">
            <w:pPr>
              <w:jc w:val="center"/>
              <w:rPr>
                <w:rFonts w:ascii="Times New Roman" w:hAnsi="Times New Roman"/>
                <w:sz w:val="24"/>
                <w:szCs w:val="24"/>
              </w:rPr>
            </w:pPr>
            <w:r>
              <w:rPr>
                <w:rFonts w:ascii="Times New Roman" w:hAnsi="Times New Roman"/>
                <w:sz w:val="24"/>
                <w:szCs w:val="24"/>
              </w:rPr>
              <w:t>151,43</w:t>
            </w:r>
          </w:p>
        </w:tc>
        <w:tc>
          <w:tcPr>
            <w:tcW w:w="1849" w:type="dxa"/>
          </w:tcPr>
          <w:p w:rsidR="00DB49A5" w:rsidRDefault="00DB49A5" w:rsidP="00570E8B">
            <w:pPr>
              <w:jc w:val="center"/>
              <w:rPr>
                <w:rFonts w:ascii="Times New Roman" w:hAnsi="Times New Roman"/>
                <w:sz w:val="24"/>
                <w:szCs w:val="24"/>
              </w:rPr>
            </w:pPr>
            <w:r>
              <w:rPr>
                <w:rFonts w:ascii="Times New Roman" w:hAnsi="Times New Roman"/>
                <w:sz w:val="24"/>
                <w:szCs w:val="24"/>
              </w:rPr>
              <w:t xml:space="preserve">Populație </w:t>
            </w:r>
          </w:p>
        </w:tc>
      </w:tr>
      <w:tr w:rsidR="00DB49A5" w:rsidRPr="0004002A" w:rsidTr="00DB49A5">
        <w:tc>
          <w:tcPr>
            <w:tcW w:w="584" w:type="dxa"/>
            <w:vAlign w:val="center"/>
          </w:tcPr>
          <w:p w:rsidR="00DB49A5" w:rsidRDefault="00DB49A5" w:rsidP="00DB49A5">
            <w:pPr>
              <w:jc w:val="center"/>
              <w:rPr>
                <w:rFonts w:ascii="Times New Roman" w:hAnsi="Times New Roman"/>
                <w:sz w:val="24"/>
                <w:szCs w:val="24"/>
              </w:rPr>
            </w:pPr>
            <w:r>
              <w:rPr>
                <w:rFonts w:ascii="Times New Roman" w:hAnsi="Times New Roman"/>
                <w:sz w:val="24"/>
                <w:szCs w:val="24"/>
              </w:rPr>
              <w:t>3</w:t>
            </w:r>
          </w:p>
        </w:tc>
        <w:tc>
          <w:tcPr>
            <w:tcW w:w="2038"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2100146400320 IG VARARII</w:t>
            </w:r>
          </w:p>
        </w:tc>
        <w:tc>
          <w:tcPr>
            <w:tcW w:w="1526" w:type="dxa"/>
            <w:vAlign w:val="center"/>
          </w:tcPr>
          <w:p w:rsidR="00DB49A5" w:rsidRDefault="00DB49A5" w:rsidP="00DB49A5">
            <w:pPr>
              <w:jc w:val="center"/>
              <w:rPr>
                <w:rFonts w:ascii="Times New Roman" w:hAnsi="Times New Roman"/>
                <w:sz w:val="24"/>
                <w:szCs w:val="24"/>
              </w:rPr>
            </w:pPr>
            <w:r>
              <w:rPr>
                <w:rFonts w:ascii="Times New Roman" w:hAnsi="Times New Roman"/>
                <w:sz w:val="24"/>
                <w:szCs w:val="24"/>
              </w:rPr>
              <w:t>Lemn foc</w:t>
            </w:r>
          </w:p>
          <w:p w:rsidR="00DB49A5" w:rsidRPr="0004002A" w:rsidRDefault="00DB49A5" w:rsidP="00DB49A5">
            <w:pPr>
              <w:jc w:val="center"/>
              <w:rPr>
                <w:rFonts w:ascii="Times New Roman" w:hAnsi="Times New Roman"/>
                <w:sz w:val="24"/>
                <w:szCs w:val="24"/>
              </w:rPr>
            </w:pPr>
            <w:r>
              <w:rPr>
                <w:rFonts w:ascii="Times New Roman" w:hAnsi="Times New Roman"/>
                <w:sz w:val="24"/>
                <w:szCs w:val="24"/>
              </w:rPr>
              <w:t xml:space="preserve">Gorun  </w:t>
            </w:r>
          </w:p>
        </w:tc>
        <w:tc>
          <w:tcPr>
            <w:tcW w:w="1426" w:type="dxa"/>
            <w:vAlign w:val="center"/>
          </w:tcPr>
          <w:p w:rsidR="00DB49A5" w:rsidRDefault="00DB49A5" w:rsidP="00DB49A5">
            <w:pPr>
              <w:jc w:val="center"/>
              <w:rPr>
                <w:rFonts w:ascii="Times New Roman" w:hAnsi="Times New Roman"/>
                <w:sz w:val="24"/>
                <w:szCs w:val="24"/>
              </w:rPr>
            </w:pPr>
            <w:r>
              <w:rPr>
                <w:rFonts w:ascii="Times New Roman" w:hAnsi="Times New Roman"/>
                <w:sz w:val="24"/>
                <w:szCs w:val="24"/>
              </w:rPr>
              <w:t>2,47</w:t>
            </w:r>
          </w:p>
        </w:tc>
        <w:tc>
          <w:tcPr>
            <w:tcW w:w="1865" w:type="dxa"/>
          </w:tcPr>
          <w:p w:rsidR="00DB49A5" w:rsidRDefault="00DB49A5" w:rsidP="00DB49A5">
            <w:pPr>
              <w:jc w:val="center"/>
              <w:rPr>
                <w:rFonts w:ascii="Times New Roman" w:hAnsi="Times New Roman"/>
                <w:sz w:val="24"/>
                <w:szCs w:val="24"/>
              </w:rPr>
            </w:pPr>
            <w:r>
              <w:rPr>
                <w:rFonts w:ascii="Times New Roman" w:hAnsi="Times New Roman"/>
                <w:sz w:val="24"/>
                <w:szCs w:val="24"/>
              </w:rPr>
              <w:t>152</w:t>
            </w:r>
          </w:p>
        </w:tc>
        <w:tc>
          <w:tcPr>
            <w:tcW w:w="1849" w:type="dxa"/>
          </w:tcPr>
          <w:p w:rsidR="00DB49A5" w:rsidRDefault="00DB49A5" w:rsidP="00DB49A5">
            <w:pPr>
              <w:jc w:val="center"/>
              <w:rPr>
                <w:rFonts w:ascii="Times New Roman" w:hAnsi="Times New Roman"/>
                <w:sz w:val="24"/>
                <w:szCs w:val="24"/>
              </w:rPr>
            </w:pPr>
            <w:r>
              <w:rPr>
                <w:rFonts w:ascii="Times New Roman" w:hAnsi="Times New Roman"/>
                <w:sz w:val="24"/>
                <w:szCs w:val="24"/>
              </w:rPr>
              <w:t xml:space="preserve">Populație </w:t>
            </w:r>
          </w:p>
        </w:tc>
      </w:tr>
      <w:tr w:rsidR="00DB49A5" w:rsidRPr="0004002A" w:rsidTr="00DB49A5">
        <w:tc>
          <w:tcPr>
            <w:tcW w:w="584" w:type="dxa"/>
            <w:vAlign w:val="center"/>
          </w:tcPr>
          <w:p w:rsidR="00DB49A5" w:rsidRDefault="00DB49A5" w:rsidP="00DB49A5">
            <w:pPr>
              <w:jc w:val="center"/>
              <w:rPr>
                <w:rFonts w:ascii="Times New Roman" w:hAnsi="Times New Roman"/>
                <w:sz w:val="24"/>
                <w:szCs w:val="24"/>
              </w:rPr>
            </w:pPr>
            <w:r>
              <w:rPr>
                <w:rFonts w:ascii="Times New Roman" w:hAnsi="Times New Roman"/>
                <w:sz w:val="24"/>
                <w:szCs w:val="24"/>
              </w:rPr>
              <w:t>4</w:t>
            </w:r>
          </w:p>
        </w:tc>
        <w:tc>
          <w:tcPr>
            <w:tcW w:w="2038"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2100146400370 IG VALEA SEACĂ</w:t>
            </w:r>
          </w:p>
        </w:tc>
        <w:tc>
          <w:tcPr>
            <w:tcW w:w="1526"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 xml:space="preserve">Lemn foc Carpen  </w:t>
            </w:r>
          </w:p>
        </w:tc>
        <w:tc>
          <w:tcPr>
            <w:tcW w:w="1426" w:type="dxa"/>
            <w:vAlign w:val="center"/>
          </w:tcPr>
          <w:p w:rsidR="00DB49A5" w:rsidRDefault="00DB49A5" w:rsidP="00DB49A5">
            <w:pPr>
              <w:jc w:val="center"/>
              <w:rPr>
                <w:rFonts w:ascii="Times New Roman" w:hAnsi="Times New Roman"/>
                <w:sz w:val="24"/>
                <w:szCs w:val="24"/>
              </w:rPr>
            </w:pPr>
            <w:r>
              <w:rPr>
                <w:rFonts w:ascii="Times New Roman" w:hAnsi="Times New Roman"/>
                <w:sz w:val="24"/>
                <w:szCs w:val="24"/>
              </w:rPr>
              <w:t>4,59</w:t>
            </w:r>
          </w:p>
        </w:tc>
        <w:tc>
          <w:tcPr>
            <w:tcW w:w="1865" w:type="dxa"/>
          </w:tcPr>
          <w:p w:rsidR="00DB49A5" w:rsidRDefault="00DB49A5" w:rsidP="00DB49A5">
            <w:pPr>
              <w:jc w:val="center"/>
              <w:rPr>
                <w:rFonts w:ascii="Times New Roman" w:hAnsi="Times New Roman"/>
                <w:sz w:val="24"/>
                <w:szCs w:val="24"/>
              </w:rPr>
            </w:pPr>
            <w:r>
              <w:rPr>
                <w:rFonts w:ascii="Times New Roman" w:hAnsi="Times New Roman"/>
                <w:sz w:val="24"/>
                <w:szCs w:val="24"/>
              </w:rPr>
              <w:t>151</w:t>
            </w:r>
          </w:p>
        </w:tc>
        <w:tc>
          <w:tcPr>
            <w:tcW w:w="1849" w:type="dxa"/>
          </w:tcPr>
          <w:p w:rsidR="00DB49A5" w:rsidRDefault="00DB49A5" w:rsidP="00DB49A5">
            <w:pPr>
              <w:jc w:val="center"/>
              <w:rPr>
                <w:rFonts w:ascii="Times New Roman" w:hAnsi="Times New Roman"/>
                <w:sz w:val="24"/>
                <w:szCs w:val="24"/>
              </w:rPr>
            </w:pPr>
            <w:r>
              <w:rPr>
                <w:rFonts w:ascii="Times New Roman" w:hAnsi="Times New Roman"/>
                <w:sz w:val="24"/>
                <w:szCs w:val="24"/>
              </w:rPr>
              <w:t>Populație</w:t>
            </w:r>
          </w:p>
        </w:tc>
      </w:tr>
      <w:tr w:rsidR="00DB49A5" w:rsidRPr="0004002A" w:rsidTr="00DB49A5">
        <w:tc>
          <w:tcPr>
            <w:tcW w:w="584"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5</w:t>
            </w:r>
          </w:p>
        </w:tc>
        <w:tc>
          <w:tcPr>
            <w:tcW w:w="2038"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2100146400370 IG VALEA SEACĂ</w:t>
            </w:r>
          </w:p>
        </w:tc>
        <w:tc>
          <w:tcPr>
            <w:tcW w:w="1526" w:type="dxa"/>
            <w:vAlign w:val="center"/>
          </w:tcPr>
          <w:p w:rsidR="00DB49A5" w:rsidRDefault="00DB49A5" w:rsidP="00DB49A5">
            <w:pPr>
              <w:jc w:val="center"/>
              <w:rPr>
                <w:rFonts w:ascii="Times New Roman" w:hAnsi="Times New Roman"/>
                <w:sz w:val="24"/>
                <w:szCs w:val="24"/>
              </w:rPr>
            </w:pPr>
            <w:r>
              <w:rPr>
                <w:rFonts w:ascii="Times New Roman" w:hAnsi="Times New Roman"/>
                <w:sz w:val="24"/>
                <w:szCs w:val="24"/>
              </w:rPr>
              <w:t xml:space="preserve">Lemn foc </w:t>
            </w:r>
          </w:p>
          <w:p w:rsidR="00DB49A5" w:rsidRPr="0004002A" w:rsidRDefault="00DB49A5" w:rsidP="00DB49A5">
            <w:pPr>
              <w:jc w:val="center"/>
              <w:rPr>
                <w:rFonts w:ascii="Times New Roman" w:hAnsi="Times New Roman"/>
                <w:sz w:val="24"/>
                <w:szCs w:val="24"/>
              </w:rPr>
            </w:pPr>
            <w:r>
              <w:rPr>
                <w:rFonts w:ascii="Times New Roman" w:hAnsi="Times New Roman"/>
                <w:sz w:val="24"/>
                <w:szCs w:val="24"/>
              </w:rPr>
              <w:t xml:space="preserve">Paltin </w:t>
            </w:r>
          </w:p>
        </w:tc>
        <w:tc>
          <w:tcPr>
            <w:tcW w:w="1426"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4,84</w:t>
            </w:r>
          </w:p>
        </w:tc>
        <w:tc>
          <w:tcPr>
            <w:tcW w:w="1865" w:type="dxa"/>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151</w:t>
            </w:r>
          </w:p>
        </w:tc>
        <w:tc>
          <w:tcPr>
            <w:tcW w:w="1849" w:type="dxa"/>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 xml:space="preserve">Populație </w:t>
            </w:r>
          </w:p>
        </w:tc>
      </w:tr>
      <w:tr w:rsidR="00DB49A5" w:rsidRPr="0004002A" w:rsidTr="00DB49A5">
        <w:tc>
          <w:tcPr>
            <w:tcW w:w="584" w:type="dxa"/>
            <w:vAlign w:val="center"/>
          </w:tcPr>
          <w:p w:rsidR="00DB49A5" w:rsidRDefault="00DB49A5" w:rsidP="00DB49A5">
            <w:pPr>
              <w:jc w:val="center"/>
              <w:rPr>
                <w:rFonts w:ascii="Times New Roman" w:hAnsi="Times New Roman"/>
                <w:sz w:val="24"/>
                <w:szCs w:val="24"/>
              </w:rPr>
            </w:pPr>
            <w:r>
              <w:rPr>
                <w:rFonts w:ascii="Times New Roman" w:hAnsi="Times New Roman"/>
                <w:sz w:val="24"/>
                <w:szCs w:val="24"/>
              </w:rPr>
              <w:t>6</w:t>
            </w:r>
          </w:p>
        </w:tc>
        <w:tc>
          <w:tcPr>
            <w:tcW w:w="2038"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2100146400370 IG VALEA SEACĂ</w:t>
            </w:r>
          </w:p>
        </w:tc>
        <w:tc>
          <w:tcPr>
            <w:tcW w:w="1526" w:type="dxa"/>
            <w:vAlign w:val="center"/>
          </w:tcPr>
          <w:p w:rsidR="00DB49A5" w:rsidRDefault="00DB49A5" w:rsidP="00DB49A5">
            <w:pPr>
              <w:jc w:val="center"/>
              <w:rPr>
                <w:rFonts w:ascii="Times New Roman" w:hAnsi="Times New Roman"/>
                <w:sz w:val="24"/>
                <w:szCs w:val="24"/>
              </w:rPr>
            </w:pPr>
            <w:r>
              <w:rPr>
                <w:rFonts w:ascii="Times New Roman" w:hAnsi="Times New Roman"/>
                <w:sz w:val="24"/>
                <w:szCs w:val="24"/>
              </w:rPr>
              <w:t xml:space="preserve">Lemn foc </w:t>
            </w:r>
          </w:p>
          <w:p w:rsidR="00DB49A5" w:rsidRPr="0004002A" w:rsidRDefault="00DB49A5" w:rsidP="00DB49A5">
            <w:pPr>
              <w:jc w:val="center"/>
              <w:rPr>
                <w:rFonts w:ascii="Times New Roman" w:hAnsi="Times New Roman"/>
                <w:sz w:val="24"/>
                <w:szCs w:val="24"/>
              </w:rPr>
            </w:pPr>
            <w:r>
              <w:rPr>
                <w:rFonts w:ascii="Times New Roman" w:hAnsi="Times New Roman"/>
                <w:sz w:val="24"/>
                <w:szCs w:val="24"/>
              </w:rPr>
              <w:t xml:space="preserve">Fag </w:t>
            </w:r>
          </w:p>
        </w:tc>
        <w:tc>
          <w:tcPr>
            <w:tcW w:w="1426"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113,57</w:t>
            </w:r>
          </w:p>
        </w:tc>
        <w:tc>
          <w:tcPr>
            <w:tcW w:w="1865" w:type="dxa"/>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151</w:t>
            </w:r>
          </w:p>
        </w:tc>
        <w:tc>
          <w:tcPr>
            <w:tcW w:w="1849" w:type="dxa"/>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 xml:space="preserve">Populație </w:t>
            </w:r>
          </w:p>
        </w:tc>
      </w:tr>
      <w:tr w:rsidR="00DB49A5" w:rsidRPr="0004002A" w:rsidTr="00DB49A5">
        <w:tc>
          <w:tcPr>
            <w:tcW w:w="584" w:type="dxa"/>
            <w:vAlign w:val="center"/>
          </w:tcPr>
          <w:p w:rsidR="00DB49A5" w:rsidRDefault="00DB49A5" w:rsidP="00DB49A5">
            <w:pPr>
              <w:jc w:val="center"/>
              <w:rPr>
                <w:rFonts w:ascii="Times New Roman" w:hAnsi="Times New Roman"/>
                <w:sz w:val="24"/>
                <w:szCs w:val="24"/>
              </w:rPr>
            </w:pPr>
            <w:r>
              <w:rPr>
                <w:rFonts w:ascii="Times New Roman" w:hAnsi="Times New Roman"/>
                <w:sz w:val="24"/>
                <w:szCs w:val="24"/>
              </w:rPr>
              <w:t>7</w:t>
            </w:r>
          </w:p>
        </w:tc>
        <w:tc>
          <w:tcPr>
            <w:tcW w:w="2038"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2100146400370 IG VALEA SEACĂ</w:t>
            </w:r>
          </w:p>
        </w:tc>
        <w:tc>
          <w:tcPr>
            <w:tcW w:w="1526" w:type="dxa"/>
            <w:vAlign w:val="center"/>
          </w:tcPr>
          <w:p w:rsidR="00DB49A5" w:rsidRDefault="00DB49A5" w:rsidP="00DB49A5">
            <w:pPr>
              <w:jc w:val="center"/>
              <w:rPr>
                <w:rFonts w:ascii="Times New Roman" w:hAnsi="Times New Roman"/>
                <w:sz w:val="24"/>
                <w:szCs w:val="24"/>
              </w:rPr>
            </w:pPr>
            <w:r>
              <w:rPr>
                <w:rFonts w:ascii="Times New Roman" w:hAnsi="Times New Roman"/>
                <w:sz w:val="24"/>
                <w:szCs w:val="24"/>
              </w:rPr>
              <w:t xml:space="preserve">Lemn foc </w:t>
            </w:r>
          </w:p>
          <w:p w:rsidR="00DB49A5" w:rsidRPr="0004002A" w:rsidRDefault="00DB49A5" w:rsidP="00DB49A5">
            <w:pPr>
              <w:jc w:val="center"/>
              <w:rPr>
                <w:rFonts w:ascii="Times New Roman" w:hAnsi="Times New Roman"/>
                <w:sz w:val="24"/>
                <w:szCs w:val="24"/>
              </w:rPr>
            </w:pPr>
            <w:r>
              <w:rPr>
                <w:rFonts w:ascii="Times New Roman" w:hAnsi="Times New Roman"/>
                <w:sz w:val="24"/>
                <w:szCs w:val="24"/>
              </w:rPr>
              <w:t xml:space="preserve">Molid </w:t>
            </w:r>
          </w:p>
        </w:tc>
        <w:tc>
          <w:tcPr>
            <w:tcW w:w="1426"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4,58</w:t>
            </w:r>
          </w:p>
        </w:tc>
        <w:tc>
          <w:tcPr>
            <w:tcW w:w="1865" w:type="dxa"/>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109</w:t>
            </w:r>
          </w:p>
        </w:tc>
        <w:tc>
          <w:tcPr>
            <w:tcW w:w="1849" w:type="dxa"/>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 xml:space="preserve">Populație </w:t>
            </w:r>
          </w:p>
        </w:tc>
      </w:tr>
      <w:tr w:rsidR="00DB49A5" w:rsidRPr="0004002A" w:rsidTr="00DB49A5">
        <w:tc>
          <w:tcPr>
            <w:tcW w:w="584" w:type="dxa"/>
            <w:vAlign w:val="center"/>
          </w:tcPr>
          <w:p w:rsidR="00DB49A5" w:rsidRDefault="00DB49A5" w:rsidP="00DB49A5">
            <w:pPr>
              <w:jc w:val="center"/>
              <w:rPr>
                <w:rFonts w:ascii="Times New Roman" w:hAnsi="Times New Roman"/>
                <w:sz w:val="24"/>
                <w:szCs w:val="24"/>
              </w:rPr>
            </w:pPr>
            <w:r>
              <w:rPr>
                <w:rFonts w:ascii="Times New Roman" w:hAnsi="Times New Roman"/>
                <w:sz w:val="24"/>
                <w:szCs w:val="24"/>
              </w:rPr>
              <w:t>8</w:t>
            </w:r>
          </w:p>
        </w:tc>
        <w:tc>
          <w:tcPr>
            <w:tcW w:w="2038"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 xml:space="preserve">2100146400370 IG </w:t>
            </w:r>
            <w:r>
              <w:rPr>
                <w:rFonts w:ascii="Times New Roman" w:hAnsi="Times New Roman"/>
                <w:sz w:val="24"/>
                <w:szCs w:val="24"/>
              </w:rPr>
              <w:lastRenderedPageBreak/>
              <w:t>VALEA SEACĂ</w:t>
            </w:r>
          </w:p>
        </w:tc>
        <w:tc>
          <w:tcPr>
            <w:tcW w:w="1526" w:type="dxa"/>
            <w:vAlign w:val="center"/>
          </w:tcPr>
          <w:p w:rsidR="00DB49A5" w:rsidRDefault="00DB49A5" w:rsidP="00DB49A5">
            <w:pPr>
              <w:jc w:val="center"/>
              <w:rPr>
                <w:rFonts w:ascii="Times New Roman" w:hAnsi="Times New Roman"/>
                <w:sz w:val="24"/>
                <w:szCs w:val="24"/>
              </w:rPr>
            </w:pPr>
            <w:r>
              <w:rPr>
                <w:rFonts w:ascii="Times New Roman" w:hAnsi="Times New Roman"/>
                <w:sz w:val="24"/>
                <w:szCs w:val="24"/>
              </w:rPr>
              <w:lastRenderedPageBreak/>
              <w:t xml:space="preserve">Lemn rotund </w:t>
            </w:r>
          </w:p>
          <w:p w:rsidR="00DB49A5" w:rsidRPr="0004002A" w:rsidRDefault="00DB49A5" w:rsidP="00DB49A5">
            <w:pPr>
              <w:jc w:val="center"/>
              <w:rPr>
                <w:rFonts w:ascii="Times New Roman" w:hAnsi="Times New Roman"/>
                <w:sz w:val="24"/>
                <w:szCs w:val="24"/>
              </w:rPr>
            </w:pPr>
            <w:r>
              <w:rPr>
                <w:rFonts w:ascii="Times New Roman" w:hAnsi="Times New Roman"/>
                <w:sz w:val="24"/>
                <w:szCs w:val="24"/>
              </w:rPr>
              <w:lastRenderedPageBreak/>
              <w:t xml:space="preserve">Molid </w:t>
            </w:r>
          </w:p>
        </w:tc>
        <w:tc>
          <w:tcPr>
            <w:tcW w:w="1426"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lastRenderedPageBreak/>
              <w:t>8,67</w:t>
            </w:r>
          </w:p>
        </w:tc>
        <w:tc>
          <w:tcPr>
            <w:tcW w:w="1865" w:type="dxa"/>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198</w:t>
            </w:r>
          </w:p>
        </w:tc>
        <w:tc>
          <w:tcPr>
            <w:tcW w:w="1849" w:type="dxa"/>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 xml:space="preserve">Populație </w:t>
            </w:r>
          </w:p>
        </w:tc>
      </w:tr>
      <w:tr w:rsidR="00DB49A5" w:rsidRPr="0004002A" w:rsidTr="00DB49A5">
        <w:tc>
          <w:tcPr>
            <w:tcW w:w="584" w:type="dxa"/>
            <w:vAlign w:val="center"/>
          </w:tcPr>
          <w:p w:rsidR="00DB49A5" w:rsidRDefault="00DB49A5" w:rsidP="00DB49A5">
            <w:pPr>
              <w:jc w:val="center"/>
              <w:rPr>
                <w:rFonts w:ascii="Times New Roman" w:hAnsi="Times New Roman"/>
                <w:sz w:val="24"/>
                <w:szCs w:val="24"/>
              </w:rPr>
            </w:pPr>
            <w:r>
              <w:rPr>
                <w:rFonts w:ascii="Times New Roman" w:hAnsi="Times New Roman"/>
                <w:sz w:val="24"/>
                <w:szCs w:val="24"/>
              </w:rPr>
              <w:lastRenderedPageBreak/>
              <w:t>9</w:t>
            </w:r>
          </w:p>
        </w:tc>
        <w:tc>
          <w:tcPr>
            <w:tcW w:w="2038"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2100146400340 IG Carpinis</w:t>
            </w:r>
          </w:p>
        </w:tc>
        <w:tc>
          <w:tcPr>
            <w:tcW w:w="1526" w:type="dxa"/>
            <w:vAlign w:val="center"/>
          </w:tcPr>
          <w:p w:rsidR="00DB49A5" w:rsidRDefault="00DB49A5" w:rsidP="00DB49A5">
            <w:pPr>
              <w:jc w:val="center"/>
              <w:rPr>
                <w:rFonts w:ascii="Times New Roman" w:hAnsi="Times New Roman"/>
                <w:sz w:val="24"/>
                <w:szCs w:val="24"/>
              </w:rPr>
            </w:pPr>
            <w:r>
              <w:rPr>
                <w:rFonts w:ascii="Times New Roman" w:hAnsi="Times New Roman"/>
                <w:sz w:val="24"/>
                <w:szCs w:val="24"/>
              </w:rPr>
              <w:t xml:space="preserve">Lemn foc </w:t>
            </w:r>
          </w:p>
          <w:p w:rsidR="00DB49A5" w:rsidRPr="0004002A" w:rsidRDefault="00DB49A5" w:rsidP="00DB49A5">
            <w:pPr>
              <w:jc w:val="center"/>
              <w:rPr>
                <w:rFonts w:ascii="Times New Roman" w:hAnsi="Times New Roman"/>
                <w:sz w:val="24"/>
                <w:szCs w:val="24"/>
              </w:rPr>
            </w:pPr>
            <w:r>
              <w:rPr>
                <w:rFonts w:ascii="Times New Roman" w:hAnsi="Times New Roman"/>
                <w:sz w:val="24"/>
                <w:szCs w:val="24"/>
              </w:rPr>
              <w:t xml:space="preserve">Molid </w:t>
            </w:r>
          </w:p>
        </w:tc>
        <w:tc>
          <w:tcPr>
            <w:tcW w:w="1426"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16,01</w:t>
            </w:r>
          </w:p>
        </w:tc>
        <w:tc>
          <w:tcPr>
            <w:tcW w:w="1865" w:type="dxa"/>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92</w:t>
            </w:r>
          </w:p>
        </w:tc>
        <w:tc>
          <w:tcPr>
            <w:tcW w:w="1849" w:type="dxa"/>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 xml:space="preserve">Populație </w:t>
            </w:r>
          </w:p>
        </w:tc>
      </w:tr>
      <w:tr w:rsidR="00DB49A5" w:rsidRPr="0004002A" w:rsidTr="00DB49A5">
        <w:tc>
          <w:tcPr>
            <w:tcW w:w="584" w:type="dxa"/>
            <w:vAlign w:val="center"/>
          </w:tcPr>
          <w:p w:rsidR="00DB49A5" w:rsidRDefault="00DB49A5" w:rsidP="00DB49A5">
            <w:pPr>
              <w:jc w:val="center"/>
              <w:rPr>
                <w:rFonts w:ascii="Times New Roman" w:hAnsi="Times New Roman"/>
                <w:sz w:val="24"/>
                <w:szCs w:val="24"/>
              </w:rPr>
            </w:pPr>
            <w:r>
              <w:rPr>
                <w:rFonts w:ascii="Times New Roman" w:hAnsi="Times New Roman"/>
                <w:sz w:val="24"/>
                <w:szCs w:val="24"/>
              </w:rPr>
              <w:t>10</w:t>
            </w:r>
          </w:p>
        </w:tc>
        <w:tc>
          <w:tcPr>
            <w:tcW w:w="2038"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2100146400340 IG Carpinis</w:t>
            </w:r>
          </w:p>
        </w:tc>
        <w:tc>
          <w:tcPr>
            <w:tcW w:w="1526"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 xml:space="preserve">Lemn rotund Molid </w:t>
            </w:r>
          </w:p>
        </w:tc>
        <w:tc>
          <w:tcPr>
            <w:tcW w:w="1426" w:type="dxa"/>
            <w:vAlign w:val="center"/>
          </w:tcPr>
          <w:p w:rsidR="00DB49A5" w:rsidRPr="0004002A" w:rsidRDefault="000D7DFF" w:rsidP="00DB49A5">
            <w:pPr>
              <w:jc w:val="center"/>
              <w:rPr>
                <w:rFonts w:ascii="Times New Roman" w:hAnsi="Times New Roman"/>
                <w:sz w:val="24"/>
                <w:szCs w:val="24"/>
              </w:rPr>
            </w:pPr>
            <w:r>
              <w:rPr>
                <w:rFonts w:ascii="Times New Roman" w:hAnsi="Times New Roman"/>
                <w:sz w:val="24"/>
                <w:szCs w:val="24"/>
              </w:rPr>
              <w:t>19,46</w:t>
            </w:r>
          </w:p>
        </w:tc>
        <w:tc>
          <w:tcPr>
            <w:tcW w:w="1865" w:type="dxa"/>
          </w:tcPr>
          <w:p w:rsidR="00DB49A5" w:rsidRPr="0004002A" w:rsidRDefault="000D7DFF" w:rsidP="00DB49A5">
            <w:pPr>
              <w:jc w:val="center"/>
              <w:rPr>
                <w:rFonts w:ascii="Times New Roman" w:hAnsi="Times New Roman"/>
                <w:sz w:val="24"/>
                <w:szCs w:val="24"/>
              </w:rPr>
            </w:pPr>
            <w:r>
              <w:rPr>
                <w:rFonts w:ascii="Times New Roman" w:hAnsi="Times New Roman"/>
                <w:sz w:val="24"/>
                <w:szCs w:val="24"/>
              </w:rPr>
              <w:t>183</w:t>
            </w:r>
          </w:p>
        </w:tc>
        <w:tc>
          <w:tcPr>
            <w:tcW w:w="1849" w:type="dxa"/>
          </w:tcPr>
          <w:p w:rsidR="00DB49A5" w:rsidRPr="0004002A" w:rsidRDefault="000D7DFF" w:rsidP="00DB49A5">
            <w:pPr>
              <w:jc w:val="center"/>
              <w:rPr>
                <w:rFonts w:ascii="Times New Roman" w:hAnsi="Times New Roman"/>
                <w:sz w:val="24"/>
                <w:szCs w:val="24"/>
              </w:rPr>
            </w:pPr>
            <w:r>
              <w:rPr>
                <w:rFonts w:ascii="Times New Roman" w:hAnsi="Times New Roman"/>
                <w:sz w:val="24"/>
                <w:szCs w:val="24"/>
              </w:rPr>
              <w:t xml:space="preserve">Populație </w:t>
            </w:r>
          </w:p>
        </w:tc>
      </w:tr>
      <w:tr w:rsidR="00DB49A5" w:rsidRPr="0004002A" w:rsidTr="00DB49A5">
        <w:tc>
          <w:tcPr>
            <w:tcW w:w="584" w:type="dxa"/>
            <w:vAlign w:val="center"/>
          </w:tcPr>
          <w:p w:rsidR="00DB49A5" w:rsidRDefault="00DB49A5" w:rsidP="00DB49A5">
            <w:pPr>
              <w:jc w:val="center"/>
              <w:rPr>
                <w:rFonts w:ascii="Times New Roman" w:hAnsi="Times New Roman"/>
                <w:sz w:val="24"/>
                <w:szCs w:val="24"/>
              </w:rPr>
            </w:pPr>
            <w:r>
              <w:rPr>
                <w:rFonts w:ascii="Times New Roman" w:hAnsi="Times New Roman"/>
                <w:sz w:val="24"/>
                <w:szCs w:val="24"/>
              </w:rPr>
              <w:t>11</w:t>
            </w:r>
          </w:p>
        </w:tc>
        <w:tc>
          <w:tcPr>
            <w:tcW w:w="2038"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2100146400340 IG Carpinis2100146400340 IG Carpinis</w:t>
            </w:r>
          </w:p>
        </w:tc>
        <w:tc>
          <w:tcPr>
            <w:tcW w:w="1526" w:type="dxa"/>
            <w:vAlign w:val="center"/>
          </w:tcPr>
          <w:p w:rsidR="00DB49A5" w:rsidRDefault="000D7DFF" w:rsidP="00DB49A5">
            <w:pPr>
              <w:jc w:val="center"/>
              <w:rPr>
                <w:rFonts w:ascii="Times New Roman" w:hAnsi="Times New Roman"/>
                <w:sz w:val="24"/>
                <w:szCs w:val="24"/>
              </w:rPr>
            </w:pPr>
            <w:r>
              <w:rPr>
                <w:rFonts w:ascii="Times New Roman" w:hAnsi="Times New Roman"/>
                <w:sz w:val="24"/>
                <w:szCs w:val="24"/>
              </w:rPr>
              <w:t xml:space="preserve">Lemn foc </w:t>
            </w:r>
          </w:p>
          <w:p w:rsidR="000D7DFF" w:rsidRPr="0004002A" w:rsidRDefault="000D7DFF" w:rsidP="00DB49A5">
            <w:pPr>
              <w:jc w:val="center"/>
              <w:rPr>
                <w:rFonts w:ascii="Times New Roman" w:hAnsi="Times New Roman"/>
                <w:sz w:val="24"/>
                <w:szCs w:val="24"/>
              </w:rPr>
            </w:pPr>
            <w:r>
              <w:rPr>
                <w:rFonts w:ascii="Times New Roman" w:hAnsi="Times New Roman"/>
                <w:sz w:val="24"/>
                <w:szCs w:val="24"/>
              </w:rPr>
              <w:t xml:space="preserve">Fag </w:t>
            </w:r>
          </w:p>
        </w:tc>
        <w:tc>
          <w:tcPr>
            <w:tcW w:w="1426" w:type="dxa"/>
            <w:vAlign w:val="center"/>
          </w:tcPr>
          <w:p w:rsidR="00DB49A5" w:rsidRPr="0004002A" w:rsidRDefault="000D7DFF" w:rsidP="00DB49A5">
            <w:pPr>
              <w:jc w:val="center"/>
              <w:rPr>
                <w:rFonts w:ascii="Times New Roman" w:hAnsi="Times New Roman"/>
                <w:sz w:val="24"/>
                <w:szCs w:val="24"/>
              </w:rPr>
            </w:pPr>
            <w:r>
              <w:rPr>
                <w:rFonts w:ascii="Times New Roman" w:hAnsi="Times New Roman"/>
                <w:sz w:val="24"/>
                <w:szCs w:val="24"/>
              </w:rPr>
              <w:t>10</w:t>
            </w:r>
          </w:p>
        </w:tc>
        <w:tc>
          <w:tcPr>
            <w:tcW w:w="1865" w:type="dxa"/>
          </w:tcPr>
          <w:p w:rsidR="00DB49A5" w:rsidRPr="0004002A" w:rsidRDefault="000D7DFF" w:rsidP="00DB49A5">
            <w:pPr>
              <w:jc w:val="center"/>
              <w:rPr>
                <w:rFonts w:ascii="Times New Roman" w:hAnsi="Times New Roman"/>
                <w:sz w:val="24"/>
                <w:szCs w:val="24"/>
              </w:rPr>
            </w:pPr>
            <w:r>
              <w:rPr>
                <w:rFonts w:ascii="Times New Roman" w:hAnsi="Times New Roman"/>
                <w:sz w:val="24"/>
                <w:szCs w:val="24"/>
              </w:rPr>
              <w:t>152</w:t>
            </w:r>
          </w:p>
        </w:tc>
        <w:tc>
          <w:tcPr>
            <w:tcW w:w="1849" w:type="dxa"/>
          </w:tcPr>
          <w:p w:rsidR="00DB49A5" w:rsidRPr="0004002A" w:rsidRDefault="000D7DFF" w:rsidP="00DB49A5">
            <w:pPr>
              <w:jc w:val="center"/>
              <w:rPr>
                <w:rFonts w:ascii="Times New Roman" w:hAnsi="Times New Roman"/>
                <w:sz w:val="24"/>
                <w:szCs w:val="24"/>
              </w:rPr>
            </w:pPr>
            <w:r>
              <w:rPr>
                <w:rFonts w:ascii="Times New Roman" w:hAnsi="Times New Roman"/>
                <w:sz w:val="24"/>
                <w:szCs w:val="24"/>
              </w:rPr>
              <w:t>Persoane fizice</w:t>
            </w:r>
          </w:p>
        </w:tc>
      </w:tr>
      <w:tr w:rsidR="00DB49A5" w:rsidRPr="0004002A" w:rsidTr="00DB49A5">
        <w:tc>
          <w:tcPr>
            <w:tcW w:w="584" w:type="dxa"/>
            <w:vAlign w:val="center"/>
          </w:tcPr>
          <w:p w:rsidR="00DB49A5" w:rsidRPr="0004002A" w:rsidRDefault="00DB49A5" w:rsidP="00DB49A5">
            <w:pPr>
              <w:jc w:val="center"/>
              <w:rPr>
                <w:rFonts w:ascii="Times New Roman" w:hAnsi="Times New Roman"/>
                <w:sz w:val="24"/>
                <w:szCs w:val="24"/>
              </w:rPr>
            </w:pPr>
          </w:p>
        </w:tc>
        <w:tc>
          <w:tcPr>
            <w:tcW w:w="2038" w:type="dxa"/>
            <w:vAlign w:val="center"/>
          </w:tcPr>
          <w:p w:rsidR="00DB49A5" w:rsidRPr="0004002A" w:rsidRDefault="00DB49A5" w:rsidP="00DB49A5">
            <w:pPr>
              <w:jc w:val="center"/>
              <w:rPr>
                <w:rFonts w:ascii="Times New Roman" w:hAnsi="Times New Roman"/>
                <w:sz w:val="24"/>
                <w:szCs w:val="24"/>
              </w:rPr>
            </w:pPr>
            <w:r>
              <w:rPr>
                <w:rFonts w:ascii="Times New Roman" w:hAnsi="Times New Roman"/>
                <w:sz w:val="24"/>
                <w:szCs w:val="24"/>
              </w:rPr>
              <w:t>TOTAL</w:t>
            </w:r>
          </w:p>
        </w:tc>
        <w:tc>
          <w:tcPr>
            <w:tcW w:w="1526" w:type="dxa"/>
            <w:vAlign w:val="center"/>
          </w:tcPr>
          <w:p w:rsidR="00DB49A5" w:rsidRPr="0004002A" w:rsidRDefault="00DB49A5" w:rsidP="00DB49A5">
            <w:pPr>
              <w:jc w:val="center"/>
              <w:rPr>
                <w:rFonts w:ascii="Times New Roman" w:hAnsi="Times New Roman"/>
                <w:sz w:val="24"/>
                <w:szCs w:val="24"/>
              </w:rPr>
            </w:pPr>
          </w:p>
        </w:tc>
        <w:tc>
          <w:tcPr>
            <w:tcW w:w="1426" w:type="dxa"/>
            <w:vAlign w:val="center"/>
          </w:tcPr>
          <w:p w:rsidR="000D7DFF" w:rsidRPr="0004002A" w:rsidRDefault="000D7DFF" w:rsidP="000D7DFF">
            <w:pPr>
              <w:jc w:val="center"/>
              <w:rPr>
                <w:rFonts w:ascii="Times New Roman" w:hAnsi="Times New Roman"/>
                <w:sz w:val="24"/>
                <w:szCs w:val="24"/>
              </w:rPr>
            </w:pPr>
            <w:r>
              <w:rPr>
                <w:rFonts w:ascii="Times New Roman" w:hAnsi="Times New Roman"/>
                <w:sz w:val="24"/>
                <w:szCs w:val="24"/>
              </w:rPr>
              <w:t>404,04</w:t>
            </w:r>
          </w:p>
        </w:tc>
        <w:tc>
          <w:tcPr>
            <w:tcW w:w="1865" w:type="dxa"/>
          </w:tcPr>
          <w:p w:rsidR="00DB49A5" w:rsidRPr="0004002A" w:rsidRDefault="00DB49A5" w:rsidP="00DB49A5">
            <w:pPr>
              <w:jc w:val="center"/>
              <w:rPr>
                <w:rFonts w:ascii="Times New Roman" w:hAnsi="Times New Roman"/>
                <w:sz w:val="24"/>
                <w:szCs w:val="24"/>
              </w:rPr>
            </w:pPr>
          </w:p>
        </w:tc>
        <w:tc>
          <w:tcPr>
            <w:tcW w:w="1849" w:type="dxa"/>
          </w:tcPr>
          <w:p w:rsidR="00DB49A5" w:rsidRPr="0004002A" w:rsidRDefault="00DB49A5" w:rsidP="00DB49A5">
            <w:pPr>
              <w:jc w:val="center"/>
              <w:rPr>
                <w:rFonts w:ascii="Times New Roman" w:hAnsi="Times New Roman"/>
                <w:sz w:val="24"/>
                <w:szCs w:val="24"/>
              </w:rPr>
            </w:pPr>
          </w:p>
        </w:tc>
      </w:tr>
    </w:tbl>
    <w:p w:rsidR="00724ED3" w:rsidRDefault="00724ED3" w:rsidP="008E5B36">
      <w:pPr>
        <w:spacing w:after="0" w:line="240" w:lineRule="auto"/>
        <w:ind w:firstLine="720"/>
        <w:jc w:val="both"/>
        <w:rPr>
          <w:rFonts w:ascii="Times New Roman" w:hAnsi="Times New Roman" w:cs="Times New Roman"/>
          <w:sz w:val="24"/>
          <w:szCs w:val="24"/>
        </w:rPr>
      </w:pPr>
    </w:p>
    <w:p w:rsidR="00724ED3" w:rsidRDefault="00724ED3" w:rsidP="008E5B36">
      <w:pPr>
        <w:spacing w:after="0" w:line="240" w:lineRule="auto"/>
        <w:ind w:firstLine="720"/>
        <w:jc w:val="both"/>
        <w:rPr>
          <w:rFonts w:ascii="Times New Roman" w:hAnsi="Times New Roman" w:cs="Times New Roman"/>
          <w:sz w:val="24"/>
          <w:szCs w:val="24"/>
        </w:rPr>
      </w:pPr>
    </w:p>
    <w:p w:rsidR="00724ED3" w:rsidRDefault="00724ED3" w:rsidP="008E5B36">
      <w:pPr>
        <w:spacing w:after="0" w:line="240" w:lineRule="auto"/>
        <w:ind w:firstLine="720"/>
        <w:jc w:val="both"/>
        <w:rPr>
          <w:rFonts w:ascii="Times New Roman" w:hAnsi="Times New Roman" w:cs="Times New Roman"/>
          <w:sz w:val="24"/>
          <w:szCs w:val="24"/>
        </w:rPr>
      </w:pPr>
    </w:p>
    <w:p w:rsidR="00724ED3" w:rsidRPr="00724ED3" w:rsidRDefault="00C02F76" w:rsidP="008E5B36">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Art. 4</w:t>
      </w:r>
      <w:r w:rsidR="00724ED3">
        <w:rPr>
          <w:rFonts w:ascii="Times New Roman" w:hAnsi="Times New Roman" w:cs="Times New Roman"/>
          <w:b/>
          <w:sz w:val="24"/>
          <w:szCs w:val="24"/>
        </w:rPr>
        <w:t xml:space="preserve">. </w:t>
      </w:r>
      <w:r w:rsidR="00724ED3">
        <w:rPr>
          <w:rFonts w:ascii="Times New Roman" w:hAnsi="Times New Roman" w:cs="Times New Roman"/>
          <w:sz w:val="24"/>
          <w:szCs w:val="24"/>
        </w:rPr>
        <w:t xml:space="preserve">În cazul în care masa lemnoasă nu se </w:t>
      </w:r>
      <w:proofErr w:type="gramStart"/>
      <w:r w:rsidR="00724ED3">
        <w:rPr>
          <w:rFonts w:ascii="Times New Roman" w:hAnsi="Times New Roman" w:cs="Times New Roman"/>
          <w:sz w:val="24"/>
          <w:szCs w:val="24"/>
        </w:rPr>
        <w:t>va</w:t>
      </w:r>
      <w:proofErr w:type="gramEnd"/>
      <w:r w:rsidR="00724ED3">
        <w:rPr>
          <w:rFonts w:ascii="Times New Roman" w:hAnsi="Times New Roman" w:cs="Times New Roman"/>
          <w:sz w:val="24"/>
          <w:szCs w:val="24"/>
        </w:rPr>
        <w:t xml:space="preserve"> adjudeca la </w:t>
      </w:r>
      <w:r w:rsidR="0052718C">
        <w:rPr>
          <w:rFonts w:ascii="Times New Roman" w:hAnsi="Times New Roman" w:cs="Times New Roman"/>
          <w:sz w:val="24"/>
          <w:szCs w:val="24"/>
        </w:rPr>
        <w:t>prețurile menționate la articolele anterioare</w:t>
      </w:r>
      <w:r w:rsidR="00724ED3">
        <w:rPr>
          <w:rFonts w:ascii="Times New Roman" w:hAnsi="Times New Roman" w:cs="Times New Roman"/>
          <w:sz w:val="24"/>
          <w:szCs w:val="24"/>
        </w:rPr>
        <w:t>, prețul de pornire la licitație se va diminua cu 5% pentru fiecare licitație față de prețul oferit anterior.</w:t>
      </w:r>
    </w:p>
    <w:p w:rsidR="00625B0A" w:rsidRPr="00476238" w:rsidRDefault="00C02F76" w:rsidP="008E5B36">
      <w:pPr>
        <w:spacing w:after="0" w:line="240" w:lineRule="auto"/>
        <w:ind w:firstLine="720"/>
        <w:jc w:val="both"/>
        <w:rPr>
          <w:rFonts w:ascii="Times New Roman" w:hAnsi="Times New Roman" w:cs="Times New Roman"/>
          <w:bCs/>
          <w:sz w:val="24"/>
          <w:szCs w:val="24"/>
          <w:bdr w:val="none" w:sz="0" w:space="0" w:color="auto" w:frame="1"/>
          <w:lang w:val="ro-RO"/>
        </w:rPr>
      </w:pPr>
      <w:r>
        <w:rPr>
          <w:rFonts w:ascii="Times New Roman" w:hAnsi="Times New Roman" w:cs="Times New Roman"/>
          <w:b/>
          <w:sz w:val="24"/>
          <w:szCs w:val="24"/>
        </w:rPr>
        <w:t>Art. 5</w:t>
      </w:r>
      <w:r w:rsidR="0052718C" w:rsidRPr="00476238">
        <w:rPr>
          <w:rFonts w:ascii="Times New Roman" w:hAnsi="Times New Roman" w:cs="Times New Roman"/>
          <w:b/>
          <w:sz w:val="24"/>
          <w:szCs w:val="24"/>
        </w:rPr>
        <w:t>.</w:t>
      </w:r>
      <w:r w:rsidR="0052718C" w:rsidRPr="00476238">
        <w:rPr>
          <w:rFonts w:ascii="Times New Roman" w:hAnsi="Times New Roman" w:cs="Times New Roman"/>
          <w:sz w:val="24"/>
          <w:szCs w:val="24"/>
        </w:rPr>
        <w:t xml:space="preserve"> </w:t>
      </w:r>
      <w:r w:rsidR="00943DB6" w:rsidRPr="00476238">
        <w:rPr>
          <w:rFonts w:ascii="Times New Roman" w:hAnsi="Times New Roman" w:cs="Times New Roman"/>
          <w:sz w:val="24"/>
          <w:szCs w:val="24"/>
        </w:rPr>
        <w:t xml:space="preserve">Se aprobă </w:t>
      </w:r>
      <w:r w:rsidR="00476238" w:rsidRPr="00476238">
        <w:rPr>
          <w:rFonts w:ascii="Times New Roman" w:hAnsi="Times New Roman" w:cs="Times New Roman"/>
          <w:sz w:val="24"/>
          <w:szCs w:val="24"/>
        </w:rPr>
        <w:t>Devizele de</w:t>
      </w:r>
      <w:r w:rsidR="00943DB6" w:rsidRPr="00476238">
        <w:rPr>
          <w:rFonts w:ascii="Times New Roman" w:hAnsi="Times New Roman" w:cs="Times New Roman"/>
          <w:sz w:val="24"/>
          <w:szCs w:val="24"/>
        </w:rPr>
        <w:t xml:space="preserve"> exploatare a masei lemnoase </w:t>
      </w:r>
      <w:r w:rsidR="00476238" w:rsidRPr="00476238">
        <w:rPr>
          <w:rStyle w:val="Strong"/>
          <w:rFonts w:ascii="Times New Roman" w:hAnsi="Times New Roman" w:cs="Times New Roman"/>
          <w:b w:val="0"/>
          <w:sz w:val="24"/>
          <w:szCs w:val="24"/>
          <w:bdr w:val="none" w:sz="0" w:space="0" w:color="auto" w:frame="1"/>
        </w:rPr>
        <w:t xml:space="preserve">din partizile </w:t>
      </w:r>
      <w:r w:rsidR="000D7DFF">
        <w:rPr>
          <w:rStyle w:val="Strong"/>
          <w:rFonts w:ascii="Times New Roman" w:hAnsi="Times New Roman" w:cs="Times New Roman"/>
          <w:b w:val="0"/>
          <w:sz w:val="24"/>
          <w:szCs w:val="24"/>
          <w:bdr w:val="none" w:sz="0" w:space="0" w:color="auto" w:frame="1"/>
        </w:rPr>
        <w:t xml:space="preserve">2100146400320 </w:t>
      </w:r>
      <w:r w:rsidR="00087E21">
        <w:rPr>
          <w:rStyle w:val="Strong"/>
          <w:rFonts w:ascii="Times New Roman" w:hAnsi="Times New Roman" w:cs="Times New Roman"/>
          <w:b w:val="0"/>
          <w:sz w:val="24"/>
          <w:szCs w:val="24"/>
          <w:bdr w:val="none" w:sz="0" w:space="0" w:color="auto" w:frame="1"/>
        </w:rPr>
        <w:t>I</w:t>
      </w:r>
      <w:r w:rsidR="000D7DFF">
        <w:rPr>
          <w:rStyle w:val="Strong"/>
          <w:rFonts w:ascii="Times New Roman" w:hAnsi="Times New Roman" w:cs="Times New Roman"/>
          <w:b w:val="0"/>
          <w:sz w:val="24"/>
          <w:szCs w:val="24"/>
          <w:bdr w:val="none" w:sz="0" w:space="0" w:color="auto" w:frame="1"/>
        </w:rPr>
        <w:t xml:space="preserve">G Vararii, 2100146400340 IG Carpinis și 2100146400370 IG </w:t>
      </w:r>
      <w:r w:rsidR="00476238" w:rsidRPr="00476238">
        <w:rPr>
          <w:rStyle w:val="Strong"/>
          <w:rFonts w:ascii="Times New Roman" w:hAnsi="Times New Roman" w:cs="Times New Roman"/>
          <w:b w:val="0"/>
          <w:sz w:val="24"/>
          <w:szCs w:val="24"/>
          <w:bdr w:val="none" w:sz="0" w:space="0" w:color="auto" w:frame="1"/>
        </w:rPr>
        <w:t>Valea Seac</w:t>
      </w:r>
      <w:r w:rsidR="000D7DFF">
        <w:rPr>
          <w:rStyle w:val="Strong"/>
          <w:rFonts w:ascii="Times New Roman" w:hAnsi="Times New Roman" w:cs="Times New Roman"/>
          <w:b w:val="0"/>
          <w:sz w:val="24"/>
          <w:szCs w:val="24"/>
          <w:bdr w:val="none" w:sz="0" w:space="0" w:color="auto" w:frame="1"/>
          <w:lang w:val="ro-RO"/>
        </w:rPr>
        <w:t>ă</w:t>
      </w:r>
      <w:r w:rsidR="00476238" w:rsidRPr="00476238">
        <w:rPr>
          <w:rStyle w:val="Strong"/>
          <w:rFonts w:ascii="Times New Roman" w:hAnsi="Times New Roman" w:cs="Times New Roman"/>
          <w:b w:val="0"/>
          <w:sz w:val="24"/>
          <w:szCs w:val="24"/>
          <w:bdr w:val="none" w:sz="0" w:space="0" w:color="auto" w:frame="1"/>
        </w:rPr>
        <w:t xml:space="preserve">, conform anexelor nr. </w:t>
      </w:r>
      <w:proofErr w:type="gramStart"/>
      <w:r w:rsidR="00476238" w:rsidRPr="00476238">
        <w:rPr>
          <w:rStyle w:val="Strong"/>
          <w:rFonts w:ascii="Times New Roman" w:hAnsi="Times New Roman" w:cs="Times New Roman"/>
          <w:b w:val="0"/>
          <w:sz w:val="24"/>
          <w:szCs w:val="24"/>
          <w:bdr w:val="none" w:sz="0" w:space="0" w:color="auto" w:frame="1"/>
        </w:rPr>
        <w:t>1</w:t>
      </w:r>
      <w:r w:rsidR="000D7DFF">
        <w:rPr>
          <w:rStyle w:val="Strong"/>
          <w:rFonts w:ascii="Times New Roman" w:hAnsi="Times New Roman" w:cs="Times New Roman"/>
          <w:b w:val="0"/>
          <w:sz w:val="24"/>
          <w:szCs w:val="24"/>
          <w:bdr w:val="none" w:sz="0" w:space="0" w:color="auto" w:frame="1"/>
        </w:rPr>
        <w:t>, 2 și 3</w:t>
      </w:r>
      <w:r w:rsidR="00943DB6" w:rsidRPr="00476238">
        <w:rPr>
          <w:rStyle w:val="Strong"/>
          <w:rFonts w:ascii="Times New Roman" w:hAnsi="Times New Roman" w:cs="Times New Roman"/>
          <w:b w:val="0"/>
          <w:sz w:val="24"/>
          <w:szCs w:val="24"/>
          <w:bdr w:val="none" w:sz="0" w:space="0" w:color="auto" w:frame="1"/>
        </w:rPr>
        <w:t xml:space="preserve"> care fac parte integrantă din prezenta hotărâre.</w:t>
      </w:r>
      <w:proofErr w:type="gramEnd"/>
    </w:p>
    <w:p w:rsidR="00A75E02" w:rsidRPr="003C0D99" w:rsidRDefault="00455611" w:rsidP="00283E49">
      <w:pPr>
        <w:spacing w:after="0" w:line="24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A75E02" w:rsidRPr="00AD56F1">
        <w:rPr>
          <w:rFonts w:ascii="Times New Roman" w:hAnsi="Times New Roman" w:cs="Times New Roman"/>
          <w:b/>
          <w:sz w:val="24"/>
          <w:szCs w:val="24"/>
        </w:rPr>
        <w:t>Art.</w:t>
      </w:r>
      <w:r w:rsidR="00C02F76">
        <w:rPr>
          <w:rFonts w:ascii="Times New Roman" w:hAnsi="Times New Roman" w:cs="Times New Roman"/>
          <w:b/>
          <w:sz w:val="24"/>
          <w:szCs w:val="24"/>
        </w:rPr>
        <w:t>6</w:t>
      </w:r>
      <w:r w:rsidR="00A75E02" w:rsidRPr="003C0D99">
        <w:rPr>
          <w:rFonts w:ascii="Times New Roman" w:hAnsi="Times New Roman" w:cs="Times New Roman"/>
          <w:sz w:val="24"/>
          <w:szCs w:val="24"/>
        </w:rPr>
        <w:t xml:space="preserve">. Cu ducerea la </w:t>
      </w:r>
      <w:r w:rsidR="00625B0A">
        <w:rPr>
          <w:rFonts w:ascii="Times New Roman" w:hAnsi="Times New Roman" w:cs="Times New Roman"/>
          <w:sz w:val="24"/>
          <w:szCs w:val="24"/>
        </w:rPr>
        <w:t>îndeplinire a prezentei se î</w:t>
      </w:r>
      <w:r w:rsidR="00A75E02" w:rsidRPr="003C0D99">
        <w:rPr>
          <w:rFonts w:ascii="Times New Roman" w:hAnsi="Times New Roman" w:cs="Times New Roman"/>
          <w:sz w:val="24"/>
          <w:szCs w:val="24"/>
        </w:rPr>
        <w:t>ncredin</w:t>
      </w:r>
      <w:r w:rsidR="00A75E02">
        <w:rPr>
          <w:rFonts w:ascii="Times New Roman" w:hAnsi="Times New Roman" w:cs="Times New Roman"/>
          <w:sz w:val="24"/>
          <w:szCs w:val="24"/>
        </w:rPr>
        <w:t>ţ</w:t>
      </w:r>
      <w:r w:rsidR="00A75E02" w:rsidRPr="003C0D99">
        <w:rPr>
          <w:rFonts w:ascii="Times New Roman" w:hAnsi="Times New Roman" w:cs="Times New Roman"/>
          <w:sz w:val="24"/>
          <w:szCs w:val="24"/>
        </w:rPr>
        <w:t>ează primarul comunei</w:t>
      </w:r>
      <w:r w:rsidR="00A75E02">
        <w:rPr>
          <w:rFonts w:ascii="Times New Roman" w:hAnsi="Times New Roman" w:cs="Times New Roman"/>
          <w:sz w:val="24"/>
          <w:szCs w:val="24"/>
        </w:rPr>
        <w:t xml:space="preserve"> Orașu Nou</w:t>
      </w:r>
      <w:r w:rsidR="00A75E02" w:rsidRPr="003C0D99">
        <w:rPr>
          <w:rFonts w:ascii="Times New Roman" w:hAnsi="Times New Roman" w:cs="Times New Roman"/>
          <w:sz w:val="24"/>
          <w:szCs w:val="24"/>
        </w:rPr>
        <w:t>.</w:t>
      </w:r>
      <w:proofErr w:type="gramEnd"/>
      <w:r w:rsidR="00A75E02" w:rsidRPr="003C0D99">
        <w:rPr>
          <w:rFonts w:ascii="Times New Roman" w:hAnsi="Times New Roman" w:cs="Times New Roman"/>
          <w:sz w:val="24"/>
          <w:szCs w:val="24"/>
        </w:rPr>
        <w:t xml:space="preserve"> </w:t>
      </w:r>
    </w:p>
    <w:p w:rsidR="00A75E02" w:rsidRPr="00310B8F" w:rsidRDefault="00455611" w:rsidP="00943DB6">
      <w:pPr>
        <w:pStyle w:val="NoSpacing"/>
        <w:ind w:firstLine="360"/>
        <w:jc w:val="both"/>
        <w:rPr>
          <w:rFonts w:ascii="Times New Roman" w:hAnsi="Times New Roman"/>
          <w:sz w:val="24"/>
          <w:szCs w:val="24"/>
          <w:lang w:val="it-IT"/>
        </w:rPr>
      </w:pPr>
      <w:r>
        <w:rPr>
          <w:rFonts w:ascii="Times New Roman" w:hAnsi="Times New Roman"/>
          <w:b/>
          <w:sz w:val="24"/>
          <w:szCs w:val="24"/>
          <w:lang w:val="it-IT"/>
        </w:rPr>
        <w:t xml:space="preserve">      </w:t>
      </w:r>
      <w:r w:rsidR="00C02F76">
        <w:rPr>
          <w:rFonts w:ascii="Times New Roman" w:hAnsi="Times New Roman"/>
          <w:b/>
          <w:sz w:val="24"/>
          <w:szCs w:val="24"/>
          <w:lang w:val="it-IT"/>
        </w:rPr>
        <w:t>Art. 7</w:t>
      </w:r>
      <w:r w:rsidR="00A75E02" w:rsidRPr="00310B8F">
        <w:rPr>
          <w:rFonts w:ascii="Times New Roman" w:hAnsi="Times New Roman"/>
          <w:b/>
          <w:sz w:val="24"/>
          <w:szCs w:val="24"/>
          <w:lang w:val="it-IT"/>
        </w:rPr>
        <w:t>.</w:t>
      </w:r>
      <w:r w:rsidR="00943DB6">
        <w:rPr>
          <w:rFonts w:ascii="Times New Roman" w:hAnsi="Times New Roman"/>
          <w:sz w:val="24"/>
          <w:szCs w:val="24"/>
          <w:lang w:val="it-IT"/>
        </w:rPr>
        <w:t xml:space="preserve"> Prezenta hotărâre se va comunica </w:t>
      </w:r>
      <w:r w:rsidR="00A75E02" w:rsidRPr="00310B8F">
        <w:rPr>
          <w:rFonts w:ascii="Times New Roman" w:hAnsi="Times New Roman"/>
          <w:sz w:val="24"/>
          <w:szCs w:val="24"/>
          <w:lang w:val="it-IT"/>
        </w:rPr>
        <w:t xml:space="preserve"> Instituţiei Prefectului </w:t>
      </w:r>
      <w:r w:rsidR="00943DB6">
        <w:rPr>
          <w:rFonts w:ascii="Times New Roman" w:hAnsi="Times New Roman"/>
          <w:sz w:val="24"/>
          <w:szCs w:val="24"/>
          <w:lang w:val="it-IT"/>
        </w:rPr>
        <w:t xml:space="preserve">- Judeţul Satu Mare, primarului comunei Orașu Nou, </w:t>
      </w:r>
      <w:r w:rsidR="00625B0A">
        <w:rPr>
          <w:rFonts w:ascii="Times New Roman" w:hAnsi="Times New Roman"/>
          <w:sz w:val="24"/>
          <w:szCs w:val="24"/>
          <w:lang w:val="it-IT"/>
        </w:rPr>
        <w:t>Serviciului financiar,</w:t>
      </w:r>
      <w:r w:rsidR="00A75E02" w:rsidRPr="00310B8F">
        <w:rPr>
          <w:rFonts w:ascii="Times New Roman" w:hAnsi="Times New Roman"/>
          <w:sz w:val="24"/>
          <w:szCs w:val="24"/>
          <w:lang w:val="it-IT"/>
        </w:rPr>
        <w:t xml:space="preserve"> achiziţii publice </w:t>
      </w:r>
      <w:r w:rsidR="00625B0A">
        <w:rPr>
          <w:rFonts w:ascii="Times New Roman" w:hAnsi="Times New Roman"/>
          <w:sz w:val="24"/>
          <w:szCs w:val="24"/>
          <w:lang w:val="it-IT"/>
        </w:rPr>
        <w:t xml:space="preserve">și autorizarea desfășurării activității de transport local </w:t>
      </w:r>
      <w:r w:rsidR="00A75E02" w:rsidRPr="00310B8F">
        <w:rPr>
          <w:rFonts w:ascii="Times New Roman" w:hAnsi="Times New Roman"/>
          <w:sz w:val="24"/>
          <w:szCs w:val="24"/>
          <w:lang w:val="it-IT"/>
        </w:rPr>
        <w:t xml:space="preserve">al </w:t>
      </w:r>
      <w:r w:rsidR="00943DB6">
        <w:rPr>
          <w:rFonts w:ascii="Times New Roman" w:hAnsi="Times New Roman"/>
          <w:sz w:val="24"/>
          <w:szCs w:val="24"/>
          <w:lang w:val="it-IT"/>
        </w:rPr>
        <w:t xml:space="preserve">Primăriei Comunei Orașu Nou și </w:t>
      </w:r>
      <w:r w:rsidR="00A75E02" w:rsidRPr="00310B8F">
        <w:rPr>
          <w:rFonts w:ascii="Times New Roman" w:hAnsi="Times New Roman"/>
          <w:sz w:val="24"/>
          <w:szCs w:val="24"/>
          <w:lang w:val="it-IT"/>
        </w:rPr>
        <w:t xml:space="preserve">Ocolului Silvic </w:t>
      </w:r>
      <w:r w:rsidR="00A75E02">
        <w:rPr>
          <w:rFonts w:ascii="Times New Roman" w:hAnsi="Times New Roman"/>
          <w:sz w:val="24"/>
          <w:szCs w:val="24"/>
          <w:lang w:val="it-IT"/>
        </w:rPr>
        <w:t>Negrești Oaș.</w:t>
      </w:r>
    </w:p>
    <w:p w:rsidR="00A75E02" w:rsidRDefault="00A75E02" w:rsidP="00283E49">
      <w:pPr>
        <w:pStyle w:val="NoSpacing"/>
        <w:jc w:val="both"/>
        <w:rPr>
          <w:rFonts w:ascii="Times New Roman" w:hAnsi="Times New Roman"/>
          <w:b/>
          <w:lang w:val="it-IT"/>
        </w:rPr>
      </w:pPr>
    </w:p>
    <w:p w:rsidR="006B7E19" w:rsidRDefault="00C033DB" w:rsidP="00C033DB">
      <w:pPr>
        <w:pStyle w:val="NoSpacing"/>
        <w:jc w:val="right"/>
        <w:rPr>
          <w:rFonts w:ascii="Times New Roman" w:hAnsi="Times New Roman"/>
          <w:b/>
          <w:lang w:val="it-IT"/>
        </w:rPr>
      </w:pPr>
      <w:r>
        <w:rPr>
          <w:rFonts w:ascii="Times New Roman" w:hAnsi="Times New Roman"/>
          <w:b/>
          <w:lang w:val="it-IT"/>
        </w:rPr>
        <w:t>Orasu Nou la</w:t>
      </w:r>
      <w:r w:rsidR="006B7E19" w:rsidRPr="00606F7B">
        <w:rPr>
          <w:rFonts w:ascii="Times New Roman" w:hAnsi="Times New Roman"/>
          <w:b/>
          <w:lang w:val="it-IT"/>
        </w:rPr>
        <w:t xml:space="preserve">  </w:t>
      </w:r>
      <w:r w:rsidR="00C02F76">
        <w:rPr>
          <w:rFonts w:ascii="Times New Roman" w:hAnsi="Times New Roman"/>
          <w:b/>
          <w:lang w:val="it-IT"/>
        </w:rPr>
        <w:t>31.05</w:t>
      </w:r>
      <w:r w:rsidR="0052718C">
        <w:rPr>
          <w:rFonts w:ascii="Times New Roman" w:hAnsi="Times New Roman"/>
          <w:b/>
          <w:lang w:val="it-IT"/>
        </w:rPr>
        <w:t>.2021</w:t>
      </w:r>
    </w:p>
    <w:p w:rsidR="006B7E19" w:rsidRDefault="006B7E19" w:rsidP="006B7E19">
      <w:pPr>
        <w:pStyle w:val="NoSpacing"/>
        <w:rPr>
          <w:rFonts w:ascii="Times New Roman" w:hAnsi="Times New Roman"/>
          <w:b/>
          <w:lang w:val="it-IT"/>
        </w:rPr>
      </w:pPr>
    </w:p>
    <w:p w:rsidR="006B7E19" w:rsidRDefault="006B7E19" w:rsidP="006B7E19">
      <w:pPr>
        <w:spacing w:after="0" w:line="240" w:lineRule="auto"/>
        <w:jc w:val="center"/>
        <w:rPr>
          <w:rFonts w:ascii="Times New Roman" w:hAnsi="Times New Roman"/>
          <w:sz w:val="24"/>
          <w:szCs w:val="24"/>
        </w:rPr>
      </w:pPr>
    </w:p>
    <w:p w:rsidR="006B7E19" w:rsidRDefault="006B7E19" w:rsidP="006B7E19">
      <w:pPr>
        <w:spacing w:after="0" w:line="240" w:lineRule="auto"/>
        <w:jc w:val="center"/>
        <w:rPr>
          <w:rFonts w:ascii="Times New Roman" w:hAnsi="Times New Roman"/>
          <w:sz w:val="24"/>
          <w:szCs w:val="24"/>
        </w:rPr>
      </w:pPr>
    </w:p>
    <w:p w:rsidR="006B7E19" w:rsidRDefault="006B7E19" w:rsidP="00BC3C79">
      <w:pPr>
        <w:spacing w:after="0" w:line="240" w:lineRule="auto"/>
        <w:ind w:firstLine="720"/>
        <w:jc w:val="both"/>
        <w:rPr>
          <w:rFonts w:ascii="Times New Roman" w:hAnsi="Times New Roman"/>
          <w:sz w:val="24"/>
          <w:szCs w:val="24"/>
        </w:rPr>
      </w:pPr>
      <w:r>
        <w:rPr>
          <w:rFonts w:ascii="Times New Roman" w:hAnsi="Times New Roman"/>
          <w:sz w:val="24"/>
          <w:szCs w:val="24"/>
        </w:rPr>
        <w:t xml:space="preserve">Inițiator </w:t>
      </w:r>
      <w:r w:rsidR="00BC3C79">
        <w:rPr>
          <w:rFonts w:ascii="Times New Roman" w:hAnsi="Times New Roman"/>
          <w:sz w:val="24"/>
          <w:szCs w:val="24"/>
        </w:rPr>
        <w:t xml:space="preserve">                                                                                                  Avizat,</w:t>
      </w:r>
    </w:p>
    <w:p w:rsidR="006B7E19" w:rsidRDefault="00943DB6" w:rsidP="00BC3C79">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6B7E19">
        <w:rPr>
          <w:rFonts w:ascii="Times New Roman" w:hAnsi="Times New Roman"/>
          <w:sz w:val="24"/>
          <w:szCs w:val="24"/>
        </w:rPr>
        <w:t>Primar,</w:t>
      </w:r>
      <w:r w:rsidR="00BC3C79">
        <w:rPr>
          <w:rFonts w:ascii="Times New Roman" w:hAnsi="Times New Roman"/>
          <w:sz w:val="24"/>
          <w:szCs w:val="24"/>
        </w:rPr>
        <w:t xml:space="preserve">                                                                                            Secretar general,</w:t>
      </w:r>
    </w:p>
    <w:p w:rsidR="006B7E19" w:rsidRDefault="00943DB6" w:rsidP="00BC3C79">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006B7E19">
        <w:rPr>
          <w:rFonts w:ascii="Times New Roman" w:hAnsi="Times New Roman"/>
          <w:sz w:val="24"/>
          <w:szCs w:val="24"/>
        </w:rPr>
        <w:t>Ec. Gavril MAILAT</w:t>
      </w:r>
      <w:r w:rsidR="00BC3C79">
        <w:rPr>
          <w:rFonts w:ascii="Times New Roman" w:hAnsi="Times New Roman"/>
          <w:sz w:val="24"/>
          <w:szCs w:val="24"/>
        </w:rPr>
        <w:t xml:space="preserve">                                                                                 Sonia Teodora Stan</w:t>
      </w:r>
    </w:p>
    <w:p w:rsidR="006B7E19" w:rsidRDefault="006B7E19" w:rsidP="00BC3C79">
      <w:pPr>
        <w:jc w:val="both"/>
      </w:pPr>
    </w:p>
    <w:p w:rsidR="006B7E19" w:rsidRDefault="006B7E19" w:rsidP="006B7E19"/>
    <w:p w:rsidR="006B7E19" w:rsidRDefault="006B7E19" w:rsidP="006B7E19"/>
    <w:p w:rsidR="00A75E02" w:rsidRDefault="00A75E02" w:rsidP="006B7E19"/>
    <w:p w:rsidR="00A75E02" w:rsidRDefault="00A75E02" w:rsidP="006B7E19"/>
    <w:p w:rsidR="00A75E02" w:rsidRDefault="00A75E02" w:rsidP="006B7E19"/>
    <w:p w:rsidR="00A75E02" w:rsidRDefault="00A75E02" w:rsidP="006B7E19"/>
    <w:p w:rsidR="00A75E02" w:rsidRDefault="00A75E02" w:rsidP="006B7E19"/>
    <w:p w:rsidR="00A75E02" w:rsidRDefault="00A75E02" w:rsidP="006B7E19"/>
    <w:p w:rsidR="000D7DFF" w:rsidRDefault="000D7DFF" w:rsidP="000D7DFF">
      <w:pPr>
        <w:tabs>
          <w:tab w:val="left" w:pos="1305"/>
        </w:tabs>
        <w:spacing w:after="0" w:line="240" w:lineRule="auto"/>
        <w:jc w:val="both"/>
      </w:pPr>
    </w:p>
    <w:p w:rsidR="000D7DFF" w:rsidRDefault="000D7DFF" w:rsidP="000D7DFF">
      <w:pPr>
        <w:tabs>
          <w:tab w:val="left" w:pos="1305"/>
        </w:tabs>
        <w:spacing w:after="0" w:line="240" w:lineRule="auto"/>
        <w:jc w:val="both"/>
      </w:pPr>
    </w:p>
    <w:p w:rsidR="000D7DFF" w:rsidRDefault="000D7DFF" w:rsidP="000D7DFF">
      <w:pPr>
        <w:tabs>
          <w:tab w:val="left" w:pos="1305"/>
        </w:tabs>
        <w:spacing w:after="0" w:line="240" w:lineRule="auto"/>
        <w:jc w:val="both"/>
      </w:pPr>
    </w:p>
    <w:p w:rsidR="000D7DFF" w:rsidRDefault="000D7DFF" w:rsidP="000D7DFF">
      <w:pPr>
        <w:tabs>
          <w:tab w:val="left" w:pos="1305"/>
        </w:tabs>
        <w:spacing w:after="0" w:line="240" w:lineRule="auto"/>
        <w:jc w:val="both"/>
      </w:pPr>
    </w:p>
    <w:p w:rsidR="006B7E19" w:rsidRPr="000D7DFF" w:rsidRDefault="00BC3C79" w:rsidP="000D7DFF">
      <w:pPr>
        <w:tabs>
          <w:tab w:val="left" w:pos="1305"/>
        </w:tabs>
        <w:spacing w:after="0" w:line="240" w:lineRule="auto"/>
        <w:jc w:val="both"/>
      </w:pPr>
      <w:r>
        <w:rPr>
          <w:rFonts w:ascii="Times New Roman" w:eastAsia="Times New Roman" w:hAnsi="Times New Roman"/>
          <w:b/>
          <w:sz w:val="24"/>
        </w:rPr>
        <w:lastRenderedPageBreak/>
        <w:t>ROMÂ</w:t>
      </w:r>
      <w:r w:rsidR="006B7E19" w:rsidRPr="00E15112">
        <w:rPr>
          <w:rFonts w:ascii="Times New Roman" w:eastAsia="Times New Roman" w:hAnsi="Times New Roman"/>
          <w:b/>
          <w:sz w:val="24"/>
        </w:rPr>
        <w:t>NIA</w:t>
      </w:r>
    </w:p>
    <w:p w:rsidR="006B7E19" w:rsidRPr="00E15112" w:rsidRDefault="00BC3C79" w:rsidP="006B7E19">
      <w:pPr>
        <w:spacing w:after="0" w:line="240" w:lineRule="auto"/>
        <w:jc w:val="both"/>
        <w:rPr>
          <w:rFonts w:ascii="Times New Roman" w:eastAsia="Times New Roman" w:hAnsi="Times New Roman"/>
          <w:b/>
          <w:sz w:val="24"/>
        </w:rPr>
      </w:pPr>
      <w:r>
        <w:rPr>
          <w:rFonts w:ascii="Times New Roman" w:eastAsia="Times New Roman" w:hAnsi="Times New Roman"/>
          <w:b/>
          <w:sz w:val="24"/>
        </w:rPr>
        <w:t>JUDEȚ</w:t>
      </w:r>
      <w:r w:rsidR="006B7E19" w:rsidRPr="00E15112">
        <w:rPr>
          <w:rFonts w:ascii="Times New Roman" w:eastAsia="Times New Roman" w:hAnsi="Times New Roman"/>
          <w:b/>
          <w:sz w:val="24"/>
        </w:rPr>
        <w:t>UL SATU MARE</w:t>
      </w:r>
    </w:p>
    <w:p w:rsidR="00BC3C79" w:rsidRDefault="00BC3C79" w:rsidP="006B7E19">
      <w:pPr>
        <w:spacing w:after="0" w:line="240" w:lineRule="auto"/>
        <w:jc w:val="both"/>
        <w:rPr>
          <w:rFonts w:ascii="Times New Roman" w:eastAsia="Times New Roman" w:hAnsi="Times New Roman"/>
          <w:b/>
          <w:sz w:val="24"/>
        </w:rPr>
      </w:pPr>
      <w:r>
        <w:rPr>
          <w:rFonts w:ascii="Times New Roman" w:eastAsia="Times New Roman" w:hAnsi="Times New Roman"/>
          <w:b/>
          <w:sz w:val="24"/>
        </w:rPr>
        <w:t>PRIMĂRIA COMUNEI ORAȘ</w:t>
      </w:r>
      <w:r w:rsidR="006B7E19" w:rsidRPr="00E15112">
        <w:rPr>
          <w:rFonts w:ascii="Times New Roman" w:eastAsia="Times New Roman" w:hAnsi="Times New Roman"/>
          <w:b/>
          <w:sz w:val="24"/>
        </w:rPr>
        <w:t>U NOU</w:t>
      </w:r>
    </w:p>
    <w:p w:rsidR="00BC3C79" w:rsidRDefault="00BC3C79" w:rsidP="006B7E19">
      <w:pPr>
        <w:spacing w:after="0" w:line="240" w:lineRule="auto"/>
        <w:jc w:val="both"/>
        <w:rPr>
          <w:rFonts w:ascii="Times New Roman" w:eastAsia="Times New Roman" w:hAnsi="Times New Roman"/>
          <w:b/>
          <w:sz w:val="24"/>
        </w:rPr>
      </w:pPr>
      <w:r>
        <w:rPr>
          <w:rFonts w:ascii="Times New Roman" w:eastAsia="Times New Roman" w:hAnsi="Times New Roman"/>
          <w:b/>
          <w:sz w:val="24"/>
        </w:rPr>
        <w:t>PRIMAR</w:t>
      </w:r>
    </w:p>
    <w:p w:rsidR="006B7E19" w:rsidRPr="00E15112" w:rsidRDefault="00476238" w:rsidP="006B7E19">
      <w:pPr>
        <w:spacing w:after="0" w:line="240" w:lineRule="auto"/>
        <w:jc w:val="both"/>
        <w:rPr>
          <w:rFonts w:ascii="Times New Roman" w:eastAsia="Times New Roman" w:hAnsi="Times New Roman"/>
          <w:b/>
          <w:sz w:val="24"/>
        </w:rPr>
      </w:pPr>
      <w:r>
        <w:rPr>
          <w:rFonts w:ascii="Times New Roman" w:eastAsia="Times New Roman" w:hAnsi="Times New Roman"/>
          <w:b/>
          <w:sz w:val="24"/>
        </w:rPr>
        <w:t xml:space="preserve">Nr. </w:t>
      </w:r>
      <w:r w:rsidR="00804C72">
        <w:rPr>
          <w:rFonts w:ascii="Times New Roman" w:eastAsia="Times New Roman" w:hAnsi="Times New Roman"/>
          <w:b/>
          <w:sz w:val="24"/>
        </w:rPr>
        <w:t>2879</w:t>
      </w:r>
      <w:r w:rsidR="000D7DFF">
        <w:rPr>
          <w:rFonts w:ascii="Times New Roman" w:eastAsia="Times New Roman" w:hAnsi="Times New Roman"/>
          <w:b/>
          <w:sz w:val="24"/>
        </w:rPr>
        <w:t xml:space="preserve"> din 31.05</w:t>
      </w:r>
      <w:r>
        <w:rPr>
          <w:rFonts w:ascii="Times New Roman" w:eastAsia="Times New Roman" w:hAnsi="Times New Roman"/>
          <w:b/>
          <w:sz w:val="24"/>
        </w:rPr>
        <w:t>.2021</w:t>
      </w:r>
      <w:r w:rsidR="006B7E19" w:rsidRPr="00E15112">
        <w:rPr>
          <w:rFonts w:ascii="Times New Roman" w:eastAsia="Times New Roman" w:hAnsi="Times New Roman"/>
          <w:b/>
          <w:sz w:val="24"/>
        </w:rPr>
        <w:t xml:space="preserve"> </w:t>
      </w:r>
    </w:p>
    <w:p w:rsidR="006B7E19" w:rsidRPr="00E15112" w:rsidRDefault="006B7E19" w:rsidP="006B7E19">
      <w:pPr>
        <w:spacing w:after="0" w:line="240" w:lineRule="auto"/>
        <w:jc w:val="both"/>
        <w:rPr>
          <w:rFonts w:ascii="Times New Roman" w:eastAsia="Times New Roman" w:hAnsi="Times New Roman"/>
          <w:b/>
          <w:sz w:val="24"/>
        </w:rPr>
      </w:pPr>
    </w:p>
    <w:p w:rsidR="006B7E19" w:rsidRPr="00E15112" w:rsidRDefault="006B7E19" w:rsidP="006B7E19">
      <w:pPr>
        <w:spacing w:after="0" w:line="240" w:lineRule="auto"/>
        <w:jc w:val="both"/>
        <w:rPr>
          <w:rFonts w:ascii="Times New Roman" w:eastAsia="Times New Roman" w:hAnsi="Times New Roman"/>
          <w:b/>
          <w:sz w:val="24"/>
        </w:rPr>
      </w:pPr>
    </w:p>
    <w:p w:rsidR="006B7E19" w:rsidRDefault="00BC3C79" w:rsidP="006B7E19">
      <w:pPr>
        <w:spacing w:after="0" w:line="240" w:lineRule="auto"/>
        <w:jc w:val="center"/>
        <w:rPr>
          <w:rFonts w:ascii="Times New Roman" w:eastAsia="Times New Roman" w:hAnsi="Times New Roman"/>
          <w:b/>
          <w:sz w:val="24"/>
        </w:rPr>
      </w:pPr>
      <w:r>
        <w:rPr>
          <w:rFonts w:ascii="Times New Roman" w:eastAsia="Times New Roman" w:hAnsi="Times New Roman"/>
          <w:b/>
          <w:sz w:val="24"/>
        </w:rPr>
        <w:t>REERAT DE APROBARE</w:t>
      </w:r>
    </w:p>
    <w:p w:rsidR="000D7DFF" w:rsidRPr="00691A0E" w:rsidRDefault="000D7DFF" w:rsidP="000D7DFF">
      <w:pPr>
        <w:spacing w:after="0" w:line="240" w:lineRule="auto"/>
        <w:jc w:val="center"/>
        <w:rPr>
          <w:rStyle w:val="Strong"/>
          <w:rFonts w:ascii="Times New Roman" w:hAnsi="Times New Roman" w:cs="Times New Roman"/>
          <w:sz w:val="24"/>
          <w:szCs w:val="24"/>
          <w:bdr w:val="none" w:sz="0" w:space="0" w:color="auto" w:frame="1"/>
          <w:lang w:val="ro-RO"/>
        </w:rPr>
      </w:pPr>
      <w:r>
        <w:rPr>
          <w:rStyle w:val="Strong"/>
          <w:rFonts w:ascii="Times New Roman" w:hAnsi="Times New Roman" w:cs="Times New Roman"/>
          <w:sz w:val="24"/>
          <w:szCs w:val="24"/>
          <w:bdr w:val="none" w:sz="0" w:space="0" w:color="auto" w:frame="1"/>
        </w:rPr>
        <w:t>p</w:t>
      </w:r>
      <w:r w:rsidRPr="003C0D99">
        <w:rPr>
          <w:rStyle w:val="Strong"/>
          <w:rFonts w:ascii="Times New Roman" w:hAnsi="Times New Roman" w:cs="Times New Roman"/>
          <w:sz w:val="24"/>
          <w:szCs w:val="24"/>
          <w:bdr w:val="none" w:sz="0" w:space="0" w:color="auto" w:frame="1"/>
        </w:rPr>
        <w:t xml:space="preserve">rivind </w:t>
      </w:r>
      <w:r>
        <w:rPr>
          <w:rStyle w:val="Strong"/>
          <w:rFonts w:ascii="Times New Roman" w:hAnsi="Times New Roman" w:cs="Times New Roman"/>
          <w:sz w:val="24"/>
          <w:szCs w:val="24"/>
          <w:bdr w:val="none" w:sz="0" w:space="0" w:color="auto" w:frame="1"/>
        </w:rPr>
        <w:t xml:space="preserve">aprobarea </w:t>
      </w:r>
      <w:r w:rsidRPr="003C0D99">
        <w:rPr>
          <w:rStyle w:val="Strong"/>
          <w:rFonts w:ascii="Times New Roman" w:hAnsi="Times New Roman" w:cs="Times New Roman"/>
          <w:sz w:val="24"/>
          <w:szCs w:val="24"/>
          <w:bdr w:val="none" w:sz="0" w:space="0" w:color="auto" w:frame="1"/>
        </w:rPr>
        <w:t>valorificar</w:t>
      </w:r>
      <w:r>
        <w:rPr>
          <w:rStyle w:val="Strong"/>
          <w:rFonts w:ascii="Times New Roman" w:hAnsi="Times New Roman" w:cs="Times New Roman"/>
          <w:sz w:val="24"/>
          <w:szCs w:val="24"/>
          <w:bdr w:val="none" w:sz="0" w:space="0" w:color="auto" w:frame="1"/>
        </w:rPr>
        <w:t>ii</w:t>
      </w:r>
      <w:r w:rsidRPr="003C0D99">
        <w:rPr>
          <w:rStyle w:val="Strong"/>
          <w:rFonts w:ascii="Times New Roman" w:hAnsi="Times New Roman" w:cs="Times New Roman"/>
          <w:sz w:val="24"/>
          <w:szCs w:val="24"/>
          <w:bdr w:val="none" w:sz="0" w:space="0" w:color="auto" w:frame="1"/>
        </w:rPr>
        <w:t xml:space="preserve"> unei cantită</w:t>
      </w:r>
      <w:r>
        <w:rPr>
          <w:rStyle w:val="Strong"/>
          <w:rFonts w:ascii="Times New Roman" w:hAnsi="Times New Roman" w:cs="Times New Roman"/>
          <w:sz w:val="24"/>
          <w:szCs w:val="24"/>
          <w:bdr w:val="none" w:sz="0" w:space="0" w:color="auto" w:frame="1"/>
        </w:rPr>
        <w:t>t</w:t>
      </w:r>
      <w:r w:rsidRPr="003C0D99">
        <w:rPr>
          <w:rStyle w:val="Strong"/>
          <w:rFonts w:ascii="Times New Roman" w:hAnsi="Times New Roman" w:cs="Times New Roman"/>
          <w:sz w:val="24"/>
          <w:szCs w:val="24"/>
          <w:bdr w:val="none" w:sz="0" w:space="0" w:color="auto" w:frame="1"/>
        </w:rPr>
        <w:t>i de masa lemnoasă</w:t>
      </w:r>
      <w:r>
        <w:rPr>
          <w:rStyle w:val="Strong"/>
          <w:rFonts w:ascii="Times New Roman" w:hAnsi="Times New Roman" w:cs="Times New Roman"/>
          <w:sz w:val="24"/>
          <w:szCs w:val="24"/>
          <w:bdr w:val="none" w:sz="0" w:space="0" w:color="auto" w:frame="1"/>
        </w:rPr>
        <w:t xml:space="preserve"> din pădurea proprietate a comunei Orasu Nou, aflată în administrarea Ocolului Silvic Negreşti Oaş, respectiv aprobarea Devizelor de exploatare a masei lemnoase din partizile 2100146400320 IG Vararii , 2100146400340 IG Carpinis și 2100146400370 IG Valea Seacă</w:t>
      </w:r>
    </w:p>
    <w:p w:rsidR="006B7E19" w:rsidRPr="00E15112" w:rsidRDefault="006B7E19" w:rsidP="006B7E19">
      <w:pPr>
        <w:spacing w:after="0" w:line="240" w:lineRule="auto"/>
        <w:jc w:val="center"/>
        <w:rPr>
          <w:rFonts w:ascii="Times New Roman" w:eastAsia="Times New Roman" w:hAnsi="Times New Roman"/>
          <w:b/>
          <w:sz w:val="24"/>
        </w:rPr>
      </w:pPr>
    </w:p>
    <w:p w:rsidR="006B7E19" w:rsidRPr="003330CF" w:rsidRDefault="006B7E19" w:rsidP="006B7E19">
      <w:pPr>
        <w:ind w:firstLine="720"/>
        <w:rPr>
          <w:rFonts w:ascii="Times New Roman" w:hAnsi="Times New Roman" w:cs="Times New Roman"/>
          <w:sz w:val="24"/>
          <w:szCs w:val="24"/>
        </w:rPr>
      </w:pPr>
      <w:r w:rsidRPr="003330CF">
        <w:rPr>
          <w:rFonts w:ascii="Times New Roman" w:hAnsi="Times New Roman" w:cs="Times New Roman"/>
          <w:sz w:val="24"/>
          <w:szCs w:val="24"/>
        </w:rPr>
        <w:t xml:space="preserve">Stimați </w:t>
      </w:r>
      <w:proofErr w:type="gramStart"/>
      <w:r w:rsidRPr="003330CF">
        <w:rPr>
          <w:rFonts w:ascii="Times New Roman" w:hAnsi="Times New Roman" w:cs="Times New Roman"/>
          <w:sz w:val="24"/>
          <w:szCs w:val="24"/>
        </w:rPr>
        <w:t>Consilieri !</w:t>
      </w:r>
      <w:proofErr w:type="gramEnd"/>
      <w:r w:rsidRPr="003330CF">
        <w:rPr>
          <w:rFonts w:ascii="Times New Roman" w:hAnsi="Times New Roman" w:cs="Times New Roman"/>
          <w:sz w:val="24"/>
          <w:szCs w:val="24"/>
        </w:rPr>
        <w:t xml:space="preserve"> </w:t>
      </w:r>
    </w:p>
    <w:p w:rsidR="00A75E02" w:rsidRDefault="00A75E02" w:rsidP="00A75E02">
      <w:pPr>
        <w:tabs>
          <w:tab w:val="left" w:pos="1650"/>
        </w:tabs>
        <w:spacing w:after="0" w:line="240" w:lineRule="auto"/>
        <w:ind w:firstLine="1134"/>
        <w:contextualSpacing/>
        <w:jc w:val="both"/>
        <w:rPr>
          <w:rFonts w:ascii="Times New Roman" w:hAnsi="Times New Roman"/>
          <w:sz w:val="24"/>
          <w:szCs w:val="24"/>
        </w:rPr>
      </w:pPr>
      <w:r>
        <w:rPr>
          <w:rFonts w:ascii="Times New Roman" w:hAnsi="Times New Roman"/>
          <w:sz w:val="24"/>
          <w:szCs w:val="24"/>
        </w:rPr>
        <w:t>Avand in vedere</w:t>
      </w:r>
      <w:r w:rsidRPr="00637967">
        <w:rPr>
          <w:rFonts w:ascii="Times New Roman" w:hAnsi="Times New Roman"/>
          <w:sz w:val="24"/>
          <w:szCs w:val="24"/>
        </w:rPr>
        <w:t xml:space="preserve"> Regulamentul de valorificare a masei lemnoase din fondul forestier proprietate publică, aprobat prin H.G. nr.</w:t>
      </w:r>
      <w:r>
        <w:rPr>
          <w:rFonts w:ascii="Times New Roman" w:hAnsi="Times New Roman"/>
          <w:sz w:val="24"/>
          <w:szCs w:val="24"/>
        </w:rPr>
        <w:t>715</w:t>
      </w:r>
      <w:r w:rsidRPr="00637967">
        <w:rPr>
          <w:rFonts w:ascii="Times New Roman" w:hAnsi="Times New Roman"/>
          <w:sz w:val="24"/>
          <w:szCs w:val="24"/>
        </w:rPr>
        <w:t xml:space="preserve"> din </w:t>
      </w:r>
      <w:r>
        <w:rPr>
          <w:rFonts w:ascii="Times New Roman" w:hAnsi="Times New Roman"/>
          <w:sz w:val="24"/>
          <w:szCs w:val="24"/>
        </w:rPr>
        <w:t>13.10</w:t>
      </w:r>
      <w:r w:rsidRPr="00637967">
        <w:rPr>
          <w:rFonts w:ascii="Times New Roman" w:hAnsi="Times New Roman"/>
          <w:sz w:val="24"/>
          <w:szCs w:val="24"/>
        </w:rPr>
        <w:t>.201</w:t>
      </w:r>
      <w:r>
        <w:rPr>
          <w:rFonts w:ascii="Times New Roman" w:hAnsi="Times New Roman"/>
          <w:sz w:val="24"/>
          <w:szCs w:val="24"/>
        </w:rPr>
        <w:t>7</w:t>
      </w:r>
      <w:r w:rsidRPr="00637967">
        <w:rPr>
          <w:rFonts w:ascii="Times New Roman" w:hAnsi="Times New Roman"/>
          <w:sz w:val="24"/>
          <w:szCs w:val="24"/>
        </w:rPr>
        <w:t>, publicat în Monitorul Oficial al României nr.</w:t>
      </w:r>
      <w:r>
        <w:rPr>
          <w:rFonts w:ascii="Times New Roman" w:hAnsi="Times New Roman"/>
          <w:sz w:val="24"/>
          <w:szCs w:val="24"/>
        </w:rPr>
        <w:t xml:space="preserve"> 812</w:t>
      </w:r>
      <w:r w:rsidRPr="00637967">
        <w:rPr>
          <w:rFonts w:ascii="Times New Roman" w:hAnsi="Times New Roman"/>
          <w:sz w:val="24"/>
          <w:szCs w:val="24"/>
        </w:rPr>
        <w:t>/</w:t>
      </w:r>
      <w:r>
        <w:rPr>
          <w:rFonts w:ascii="Times New Roman" w:hAnsi="Times New Roman"/>
          <w:sz w:val="24"/>
          <w:szCs w:val="24"/>
        </w:rPr>
        <w:t>13.11</w:t>
      </w:r>
      <w:r w:rsidRPr="00637967">
        <w:rPr>
          <w:rFonts w:ascii="Times New Roman" w:hAnsi="Times New Roman"/>
          <w:sz w:val="24"/>
          <w:szCs w:val="24"/>
        </w:rPr>
        <w:t>.201</w:t>
      </w:r>
      <w:r>
        <w:rPr>
          <w:rFonts w:ascii="Times New Roman" w:hAnsi="Times New Roman"/>
          <w:sz w:val="24"/>
          <w:szCs w:val="24"/>
        </w:rPr>
        <w:t>7 cu modificarile ulterioare,</w:t>
      </w:r>
      <w:r w:rsidRPr="00637967">
        <w:rPr>
          <w:rFonts w:ascii="Times New Roman" w:hAnsi="Times New Roman"/>
          <w:sz w:val="24"/>
          <w:szCs w:val="24"/>
        </w:rPr>
        <w:t xml:space="preserve"> </w:t>
      </w:r>
      <w:r>
        <w:rPr>
          <w:rFonts w:ascii="Times New Roman" w:hAnsi="Times New Roman"/>
          <w:sz w:val="24"/>
          <w:szCs w:val="24"/>
        </w:rPr>
        <w:t>c</w:t>
      </w:r>
      <w:r w:rsidRPr="00637967">
        <w:rPr>
          <w:rFonts w:ascii="Times New Roman" w:hAnsi="Times New Roman"/>
          <w:sz w:val="24"/>
          <w:szCs w:val="24"/>
        </w:rPr>
        <w:t xml:space="preserve">onsiiliile locale a unităților administrativ-teritoriale </w:t>
      </w:r>
      <w:r>
        <w:rPr>
          <w:rFonts w:ascii="Times New Roman" w:hAnsi="Times New Roman"/>
          <w:sz w:val="24"/>
          <w:szCs w:val="24"/>
        </w:rPr>
        <w:t>aproba urmatoarele</w:t>
      </w:r>
      <w:r w:rsidRPr="00637967">
        <w:rPr>
          <w:rFonts w:ascii="Times New Roman" w:hAnsi="Times New Roman"/>
          <w:sz w:val="24"/>
          <w:szCs w:val="24"/>
        </w:rPr>
        <w:t>:</w:t>
      </w:r>
    </w:p>
    <w:p w:rsidR="00A75E02" w:rsidRPr="00A75E02" w:rsidRDefault="00D20312" w:rsidP="00A75E02">
      <w:pPr>
        <w:pStyle w:val="ListParagraph"/>
        <w:numPr>
          <w:ilvl w:val="0"/>
          <w:numId w:val="3"/>
        </w:numPr>
        <w:tabs>
          <w:tab w:val="left" w:pos="851"/>
        </w:tabs>
        <w:spacing w:after="0" w:line="240" w:lineRule="auto"/>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art</w:t>
      </w:r>
      <w:proofErr w:type="gramEnd"/>
      <w:r>
        <w:rPr>
          <w:rFonts w:ascii="Times New Roman" w:hAnsi="Times New Roman"/>
          <w:i/>
          <w:sz w:val="24"/>
          <w:szCs w:val="24"/>
        </w:rPr>
        <w:t xml:space="preserve">. 4 alin. (1) </w:t>
      </w:r>
      <w:r w:rsidR="00A75E02" w:rsidRPr="00A75E02">
        <w:rPr>
          <w:rFonts w:ascii="Times New Roman" w:hAnsi="Times New Roman"/>
          <w:i/>
          <w:sz w:val="24"/>
          <w:szCs w:val="24"/>
        </w:rPr>
        <w:t xml:space="preserve"> din Regulament</w:t>
      </w:r>
      <w:r w:rsidR="00A75E02">
        <w:rPr>
          <w:rFonts w:ascii="Times New Roman" w:hAnsi="Times New Roman"/>
          <w:i/>
          <w:sz w:val="24"/>
          <w:szCs w:val="24"/>
        </w:rPr>
        <w:t xml:space="preserve">: </w:t>
      </w:r>
      <w:r w:rsidR="00A75E02">
        <w:rPr>
          <w:rFonts w:ascii="Times New Roman" w:hAnsi="Times New Roman"/>
          <w:sz w:val="24"/>
          <w:szCs w:val="24"/>
        </w:rPr>
        <w:t>m</w:t>
      </w:r>
      <w:r w:rsidR="00A75E02" w:rsidRPr="00A75E02">
        <w:rPr>
          <w:rFonts w:ascii="Times New Roman" w:hAnsi="Times New Roman"/>
          <w:sz w:val="24"/>
          <w:szCs w:val="24"/>
        </w:rPr>
        <w:t xml:space="preserve">odul de valorificare a masei lemnoase din fondul forestier proprietate publică a unităților administrativ-teritoriale, ca „masă lemnoasă pe picior” sau „masă lemnoasă fasonată” se hotărăște de către consiliul local </w:t>
      </w:r>
    </w:p>
    <w:p w:rsidR="00A75E02" w:rsidRPr="00A75E02" w:rsidRDefault="00A75E02" w:rsidP="00A75E02">
      <w:pPr>
        <w:pStyle w:val="ListParagraph"/>
        <w:numPr>
          <w:ilvl w:val="0"/>
          <w:numId w:val="3"/>
        </w:numPr>
        <w:tabs>
          <w:tab w:val="left" w:pos="851"/>
        </w:tabs>
        <w:spacing w:after="0" w:line="240" w:lineRule="auto"/>
        <w:jc w:val="both"/>
        <w:rPr>
          <w:rFonts w:ascii="Times New Roman" w:hAnsi="Times New Roman"/>
          <w:i/>
          <w:sz w:val="24"/>
          <w:szCs w:val="24"/>
        </w:rPr>
      </w:pPr>
      <w:proofErr w:type="gramStart"/>
      <w:r w:rsidRPr="00A75E02">
        <w:rPr>
          <w:rFonts w:ascii="Times New Roman" w:hAnsi="Times New Roman"/>
          <w:i/>
          <w:sz w:val="24"/>
          <w:szCs w:val="24"/>
        </w:rPr>
        <w:t>art</w:t>
      </w:r>
      <w:proofErr w:type="gramEnd"/>
      <w:r w:rsidRPr="00A75E02">
        <w:rPr>
          <w:rFonts w:ascii="Times New Roman" w:hAnsi="Times New Roman"/>
          <w:i/>
          <w:sz w:val="24"/>
          <w:szCs w:val="24"/>
        </w:rPr>
        <w:t>.</w:t>
      </w:r>
      <w:r w:rsidR="00D20312">
        <w:rPr>
          <w:rFonts w:ascii="Times New Roman" w:hAnsi="Times New Roman"/>
          <w:i/>
          <w:sz w:val="24"/>
          <w:szCs w:val="24"/>
        </w:rPr>
        <w:t xml:space="preserve"> </w:t>
      </w:r>
      <w:r w:rsidRPr="00A75E02">
        <w:rPr>
          <w:rFonts w:ascii="Times New Roman" w:hAnsi="Times New Roman"/>
          <w:i/>
          <w:sz w:val="24"/>
          <w:szCs w:val="24"/>
        </w:rPr>
        <w:t>20 (5) din Regulament</w:t>
      </w:r>
      <w:r>
        <w:rPr>
          <w:rFonts w:ascii="Times New Roman" w:hAnsi="Times New Roman"/>
          <w:i/>
          <w:sz w:val="24"/>
          <w:szCs w:val="24"/>
        </w:rPr>
        <w:t xml:space="preserve">: </w:t>
      </w:r>
      <w:r w:rsidRPr="00A75E02">
        <w:rPr>
          <w:rStyle w:val="l5def1"/>
          <w:rFonts w:ascii="Times New Roman" w:hAnsi="Times New Roman" w:cs="Times New Roman"/>
          <w:sz w:val="24"/>
          <w:szCs w:val="24"/>
        </w:rPr>
        <w:t xml:space="preserve">preţul de pornire la licitaţie/negociere pentru masa lemnoasă pe picior se aprobă de entităţile prevăzute la art. 10 </w:t>
      </w:r>
      <w:hyperlink r:id="rId7" w:history="1">
        <w:r w:rsidRPr="00A75E02">
          <w:rPr>
            <w:rStyle w:val="Hyperlink"/>
            <w:rFonts w:ascii="Times New Roman" w:hAnsi="Times New Roman"/>
            <w:sz w:val="24"/>
            <w:szCs w:val="24"/>
          </w:rPr>
          <w:t>alin. (1)</w:t>
        </w:r>
      </w:hyperlink>
      <w:r w:rsidRPr="00A75E02">
        <w:rPr>
          <w:rStyle w:val="l5def1"/>
          <w:rFonts w:ascii="Times New Roman" w:hAnsi="Times New Roman" w:cs="Times New Roman"/>
          <w:sz w:val="24"/>
          <w:szCs w:val="24"/>
        </w:rPr>
        <w:t xml:space="preserve">, respectiv </w:t>
      </w:r>
      <w:hyperlink r:id="rId8" w:history="1">
        <w:r w:rsidRPr="00A75E02">
          <w:rPr>
            <w:rStyle w:val="Hyperlink"/>
            <w:rFonts w:ascii="Times New Roman" w:hAnsi="Times New Roman"/>
            <w:sz w:val="24"/>
            <w:szCs w:val="24"/>
          </w:rPr>
          <w:t>art. 4</w:t>
        </w:r>
      </w:hyperlink>
      <w:r w:rsidRPr="00A75E02">
        <w:rPr>
          <w:rStyle w:val="l5def1"/>
          <w:rFonts w:ascii="Times New Roman" w:hAnsi="Times New Roman" w:cs="Times New Roman"/>
          <w:sz w:val="24"/>
          <w:szCs w:val="24"/>
        </w:rPr>
        <w:t xml:space="preserve"> şi se exprimă în lei/metru cub volum brut, fără TVA.</w:t>
      </w:r>
      <w:r w:rsidRPr="00A75E02">
        <w:rPr>
          <w:rFonts w:ascii="Times New Roman" w:hAnsi="Times New Roman"/>
          <w:sz w:val="24"/>
          <w:szCs w:val="24"/>
        </w:rPr>
        <w:t> </w:t>
      </w:r>
    </w:p>
    <w:p w:rsidR="008E5D5A" w:rsidRPr="008E5D5A" w:rsidRDefault="00A75E02" w:rsidP="00A75E02">
      <w:pPr>
        <w:pStyle w:val="ListParagraph"/>
        <w:numPr>
          <w:ilvl w:val="0"/>
          <w:numId w:val="3"/>
        </w:numPr>
        <w:tabs>
          <w:tab w:val="left" w:pos="851"/>
        </w:tabs>
        <w:spacing w:after="0" w:line="240" w:lineRule="auto"/>
        <w:jc w:val="both"/>
        <w:rPr>
          <w:rFonts w:ascii="Times New Roman" w:hAnsi="Times New Roman"/>
          <w:i/>
          <w:sz w:val="24"/>
          <w:szCs w:val="24"/>
        </w:rPr>
      </w:pPr>
      <w:r w:rsidRPr="00A75E02">
        <w:rPr>
          <w:rFonts w:ascii="Times New Roman" w:hAnsi="Times New Roman"/>
          <w:i/>
          <w:sz w:val="24"/>
          <w:szCs w:val="24"/>
        </w:rPr>
        <w:t xml:space="preserve"> </w:t>
      </w:r>
      <w:proofErr w:type="gramStart"/>
      <w:r w:rsidRPr="00A75E02">
        <w:rPr>
          <w:rFonts w:ascii="Times New Roman" w:hAnsi="Times New Roman"/>
          <w:i/>
          <w:sz w:val="24"/>
          <w:szCs w:val="24"/>
        </w:rPr>
        <w:t>art</w:t>
      </w:r>
      <w:proofErr w:type="gramEnd"/>
      <w:r w:rsidRPr="00A75E02">
        <w:rPr>
          <w:rFonts w:ascii="Times New Roman" w:hAnsi="Times New Roman"/>
          <w:i/>
          <w:sz w:val="24"/>
          <w:szCs w:val="24"/>
        </w:rPr>
        <w:t>.</w:t>
      </w:r>
      <w:r w:rsidR="00D20312">
        <w:rPr>
          <w:rFonts w:ascii="Times New Roman" w:hAnsi="Times New Roman"/>
          <w:i/>
          <w:sz w:val="24"/>
          <w:szCs w:val="24"/>
        </w:rPr>
        <w:t xml:space="preserve"> </w:t>
      </w:r>
      <w:r w:rsidRPr="00A75E02">
        <w:rPr>
          <w:rFonts w:ascii="Times New Roman" w:hAnsi="Times New Roman"/>
          <w:i/>
          <w:sz w:val="24"/>
          <w:szCs w:val="24"/>
        </w:rPr>
        <w:t>20 (7) din Regulament</w:t>
      </w:r>
      <w:r w:rsidR="008E5D5A">
        <w:rPr>
          <w:rFonts w:ascii="Times New Roman" w:hAnsi="Times New Roman"/>
          <w:i/>
          <w:sz w:val="24"/>
          <w:szCs w:val="24"/>
        </w:rPr>
        <w:t xml:space="preserve">: </w:t>
      </w:r>
      <w:r w:rsidR="008E5D5A" w:rsidRPr="008E5D5A">
        <w:rPr>
          <w:rFonts w:ascii="Times New Roman" w:hAnsi="Times New Roman"/>
          <w:sz w:val="24"/>
          <w:szCs w:val="24"/>
        </w:rPr>
        <w:t>î</w:t>
      </w:r>
      <w:r w:rsidRPr="008E5D5A">
        <w:rPr>
          <w:rStyle w:val="l5def1"/>
          <w:rFonts w:ascii="Times New Roman" w:hAnsi="Times New Roman" w:cs="Times New Roman"/>
          <w:sz w:val="24"/>
          <w:szCs w:val="24"/>
        </w:rPr>
        <w:t>n cazul materialelor lemnoase fasonate, preţul de pornire la licitaţie se stabileşte pe principiile eficienţei economice şi economiei de piaţă, corelat cu condiţiile de livrare.</w:t>
      </w:r>
      <w:r w:rsidRPr="008E5D5A">
        <w:rPr>
          <w:rFonts w:ascii="Times New Roman" w:hAnsi="Times New Roman"/>
          <w:color w:val="000000"/>
          <w:sz w:val="24"/>
          <w:szCs w:val="24"/>
        </w:rPr>
        <w:t> </w:t>
      </w:r>
    </w:p>
    <w:p w:rsidR="00A75E02" w:rsidRPr="008E5D5A" w:rsidRDefault="00A75E02" w:rsidP="008E5D5A">
      <w:pPr>
        <w:pStyle w:val="ListParagraph"/>
        <w:numPr>
          <w:ilvl w:val="0"/>
          <w:numId w:val="3"/>
        </w:numPr>
        <w:tabs>
          <w:tab w:val="left" w:pos="851"/>
        </w:tabs>
        <w:spacing w:after="0" w:line="240" w:lineRule="auto"/>
        <w:jc w:val="both"/>
        <w:rPr>
          <w:rFonts w:ascii="Times New Roman" w:hAnsi="Times New Roman"/>
          <w:i/>
          <w:sz w:val="24"/>
          <w:szCs w:val="24"/>
        </w:rPr>
      </w:pPr>
      <w:proofErr w:type="gramStart"/>
      <w:r w:rsidRPr="008E5D5A">
        <w:rPr>
          <w:rFonts w:ascii="Times New Roman" w:hAnsi="Times New Roman"/>
          <w:i/>
          <w:sz w:val="24"/>
          <w:szCs w:val="24"/>
        </w:rPr>
        <w:t>art</w:t>
      </w:r>
      <w:proofErr w:type="gramEnd"/>
      <w:r w:rsidRPr="008E5D5A">
        <w:rPr>
          <w:rFonts w:ascii="Times New Roman" w:hAnsi="Times New Roman"/>
          <w:i/>
          <w:sz w:val="24"/>
          <w:szCs w:val="24"/>
        </w:rPr>
        <w:t>.</w:t>
      </w:r>
      <w:r w:rsidR="00D20312">
        <w:rPr>
          <w:rFonts w:ascii="Times New Roman" w:hAnsi="Times New Roman"/>
          <w:i/>
          <w:sz w:val="24"/>
          <w:szCs w:val="24"/>
        </w:rPr>
        <w:t xml:space="preserve"> </w:t>
      </w:r>
      <w:r w:rsidRPr="008E5D5A">
        <w:rPr>
          <w:rFonts w:ascii="Times New Roman" w:hAnsi="Times New Roman"/>
          <w:i/>
          <w:sz w:val="24"/>
          <w:szCs w:val="24"/>
        </w:rPr>
        <w:t>45  din Regulament</w:t>
      </w:r>
      <w:r w:rsidR="008E5D5A">
        <w:rPr>
          <w:rFonts w:ascii="Times New Roman" w:hAnsi="Times New Roman"/>
          <w:i/>
          <w:sz w:val="24"/>
          <w:szCs w:val="24"/>
        </w:rPr>
        <w:t xml:space="preserve">: </w:t>
      </w:r>
      <w:r w:rsidR="008E5D5A" w:rsidRPr="008E5D5A">
        <w:rPr>
          <w:rFonts w:ascii="Times New Roman" w:eastAsia="Times New Roman" w:hAnsi="Times New Roman"/>
          <w:color w:val="000000"/>
          <w:sz w:val="24"/>
          <w:szCs w:val="24"/>
          <w:lang w:val="en-US"/>
        </w:rPr>
        <w:t>p</w:t>
      </w:r>
      <w:r w:rsidRPr="008E5D5A">
        <w:rPr>
          <w:rFonts w:ascii="Times New Roman" w:eastAsia="Times New Roman" w:hAnsi="Times New Roman"/>
          <w:color w:val="000000"/>
          <w:sz w:val="24"/>
          <w:szCs w:val="24"/>
          <w:lang w:val="en-US"/>
        </w:rPr>
        <w:t xml:space="preserve">entru consumul propriu al instituţiilor publice, al unităţilor de interes local finanţate integral sau parţial de la bugetul de stat sau bugetul local, care nu desfăşoară activitate economic în sensul reglementărilor comunitare în domeniul ajutorului de stat, precum şi strict pentru nevoile proprii/activitatea economică ale/a persoanelor fizice, persoanelor fizice autorizate, întreprinderilor individuale şi întreprinderilor familiale, administratorii fondului forestier proprietate publică pot să vândă în mod direct, pe bază de solicitare fundamentată, fără licitaţie şi fără negociere, lemnul de lucru şi lemnul de foc provenit din partizile exploatate în regie proprie, cu forţe proprii sau cu prestatori, precum şi pomii de Crăciun. Lemnul de foc </w:t>
      </w:r>
      <w:proofErr w:type="gramStart"/>
      <w:r w:rsidRPr="008E5D5A">
        <w:rPr>
          <w:rFonts w:ascii="Times New Roman" w:eastAsia="Times New Roman" w:hAnsi="Times New Roman"/>
          <w:color w:val="000000"/>
          <w:sz w:val="24"/>
          <w:szCs w:val="24"/>
          <w:lang w:val="en-US"/>
        </w:rPr>
        <w:t>va</w:t>
      </w:r>
      <w:proofErr w:type="gramEnd"/>
      <w:r w:rsidRPr="008E5D5A">
        <w:rPr>
          <w:rFonts w:ascii="Times New Roman" w:eastAsia="Times New Roman" w:hAnsi="Times New Roman"/>
          <w:color w:val="000000"/>
          <w:sz w:val="24"/>
          <w:szCs w:val="24"/>
          <w:lang w:val="en-US"/>
        </w:rPr>
        <w:t xml:space="preserve"> fi vândut cu prioritate populaţiei în scopul încălzirii locuinţelor. </w:t>
      </w:r>
    </w:p>
    <w:p w:rsidR="006B7E19" w:rsidRDefault="006B7E19" w:rsidP="006B7E19">
      <w:pPr>
        <w:pStyle w:val="ListParagraph"/>
        <w:spacing w:after="0" w:line="240" w:lineRule="auto"/>
        <w:rPr>
          <w:rFonts w:ascii="Times New Roman" w:hAnsi="Times New Roman" w:cs="Times New Roman"/>
          <w:color w:val="000000" w:themeColor="text1"/>
          <w:sz w:val="24"/>
          <w:szCs w:val="24"/>
        </w:rPr>
      </w:pPr>
    </w:p>
    <w:p w:rsidR="000D7DFF" w:rsidRPr="000D7DFF" w:rsidRDefault="006B7E19" w:rsidP="000D7DFF">
      <w:pPr>
        <w:spacing w:after="0" w:line="240" w:lineRule="auto"/>
        <w:jc w:val="both"/>
        <w:rPr>
          <w:rStyle w:val="Strong"/>
          <w:rFonts w:ascii="Times New Roman" w:hAnsi="Times New Roman" w:cs="Times New Roman"/>
          <w:b w:val="0"/>
          <w:sz w:val="24"/>
          <w:szCs w:val="24"/>
          <w:bdr w:val="none" w:sz="0" w:space="0" w:color="auto" w:frame="1"/>
          <w:lang w:val="ro-RO"/>
        </w:rPr>
      </w:pPr>
      <w:r w:rsidRPr="003F5D91">
        <w:rPr>
          <w:rFonts w:ascii="Times New Roman" w:hAnsi="Times New Roman" w:cs="Times New Roman"/>
          <w:sz w:val="24"/>
          <w:szCs w:val="24"/>
        </w:rPr>
        <w:t>În acest sens</w:t>
      </w:r>
      <w:r w:rsidR="00E60C27">
        <w:rPr>
          <w:rFonts w:ascii="Times New Roman" w:hAnsi="Times New Roman" w:cs="Times New Roman"/>
          <w:sz w:val="24"/>
          <w:szCs w:val="24"/>
        </w:rPr>
        <w:t xml:space="preserve"> initiez Proiectul de hotărâre </w:t>
      </w:r>
      <w:r w:rsidRPr="003F5D91">
        <w:rPr>
          <w:rFonts w:ascii="Times New Roman" w:hAnsi="Times New Roman" w:cs="Times New Roman"/>
          <w:sz w:val="24"/>
          <w:szCs w:val="24"/>
        </w:rPr>
        <w:t>p</w:t>
      </w:r>
      <w:r w:rsidRPr="003F5D91">
        <w:rPr>
          <w:rStyle w:val="Strong"/>
          <w:rFonts w:ascii="Times New Roman" w:hAnsi="Times New Roman" w:cs="Times New Roman"/>
          <w:b w:val="0"/>
          <w:sz w:val="24"/>
          <w:szCs w:val="24"/>
          <w:bdr w:val="none" w:sz="0" w:space="0" w:color="auto" w:frame="1"/>
        </w:rPr>
        <w:t xml:space="preserve">rivind </w:t>
      </w:r>
      <w:r w:rsidR="000D7DFF" w:rsidRPr="000D7DFF">
        <w:rPr>
          <w:rStyle w:val="Strong"/>
          <w:rFonts w:ascii="Times New Roman" w:hAnsi="Times New Roman" w:cs="Times New Roman"/>
          <w:b w:val="0"/>
          <w:sz w:val="24"/>
          <w:szCs w:val="24"/>
          <w:bdr w:val="none" w:sz="0" w:space="0" w:color="auto" w:frame="1"/>
        </w:rPr>
        <w:t>aprobarea valorificarii unei cantităti de masa lemnoasă din pădurea proprietate a comunei Orasu Nou, aflată în administrarea Ocolului Silvic Negreşti Oaş, respectiv aprobarea Devizelor de exploatare a masei lemnoase din partizile 2100146400320 IG Vararii , 2100146400340 IG Carpinis și 2100146400370 IG Valea Seacă</w:t>
      </w:r>
      <w:r w:rsidR="000D7DFF">
        <w:rPr>
          <w:rStyle w:val="Strong"/>
          <w:rFonts w:ascii="Times New Roman" w:hAnsi="Times New Roman" w:cs="Times New Roman"/>
          <w:b w:val="0"/>
          <w:sz w:val="24"/>
          <w:szCs w:val="24"/>
          <w:bdr w:val="none" w:sz="0" w:space="0" w:color="auto" w:frame="1"/>
        </w:rPr>
        <w:t>.</w:t>
      </w:r>
    </w:p>
    <w:p w:rsidR="003F5D91" w:rsidRPr="003F5D91" w:rsidRDefault="003F5D91" w:rsidP="003F5D91">
      <w:pPr>
        <w:spacing w:after="0" w:line="240" w:lineRule="auto"/>
        <w:jc w:val="both"/>
        <w:rPr>
          <w:rStyle w:val="Strong"/>
          <w:rFonts w:ascii="Times New Roman" w:hAnsi="Times New Roman" w:cs="Times New Roman"/>
          <w:b w:val="0"/>
          <w:sz w:val="24"/>
          <w:szCs w:val="24"/>
          <w:bdr w:val="none" w:sz="0" w:space="0" w:color="auto" w:frame="1"/>
          <w:lang w:val="ro-RO"/>
        </w:rPr>
      </w:pPr>
    </w:p>
    <w:p w:rsidR="006B7E19" w:rsidRPr="003F5D91" w:rsidRDefault="006B7E19" w:rsidP="003F5D91">
      <w:pPr>
        <w:spacing w:after="0" w:line="240" w:lineRule="auto"/>
        <w:ind w:firstLine="360"/>
        <w:jc w:val="both"/>
        <w:rPr>
          <w:rStyle w:val="Strong"/>
          <w:rFonts w:ascii="Times New Roman" w:hAnsi="Times New Roman" w:cs="Times New Roman"/>
          <w:b w:val="0"/>
          <w:sz w:val="24"/>
          <w:szCs w:val="24"/>
          <w:bdr w:val="none" w:sz="0" w:space="0" w:color="auto" w:frame="1"/>
          <w:lang w:val="ro-RO"/>
        </w:rPr>
      </w:pPr>
    </w:p>
    <w:p w:rsidR="006B7E19" w:rsidRDefault="006B7E19" w:rsidP="006B7E19"/>
    <w:p w:rsidR="006B7E19" w:rsidRDefault="006B7E19" w:rsidP="006B7E19">
      <w:pPr>
        <w:autoSpaceDE w:val="0"/>
        <w:autoSpaceDN w:val="0"/>
        <w:adjustRightInd w:val="0"/>
        <w:spacing w:after="0" w:line="240" w:lineRule="auto"/>
        <w:ind w:firstLine="720"/>
        <w:rPr>
          <w:rFonts w:ascii="Times New Roman" w:hAnsi="Times New Roman"/>
          <w:sz w:val="24"/>
          <w:szCs w:val="24"/>
        </w:rPr>
      </w:pPr>
    </w:p>
    <w:p w:rsidR="006B7E19" w:rsidRDefault="006B7E19" w:rsidP="006B7E19">
      <w:pPr>
        <w:autoSpaceDE w:val="0"/>
        <w:autoSpaceDN w:val="0"/>
        <w:adjustRightInd w:val="0"/>
        <w:spacing w:after="0" w:line="240" w:lineRule="auto"/>
        <w:ind w:firstLine="720"/>
        <w:jc w:val="center"/>
        <w:rPr>
          <w:rFonts w:ascii="Times New Roman" w:hAnsi="Times New Roman"/>
          <w:sz w:val="24"/>
          <w:szCs w:val="24"/>
        </w:rPr>
      </w:pPr>
    </w:p>
    <w:p w:rsidR="006B7E19" w:rsidRDefault="006B7E19" w:rsidP="006B7E19">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 xml:space="preserve">PRIMAR, </w:t>
      </w:r>
    </w:p>
    <w:p w:rsidR="006B7E19" w:rsidRDefault="00BC3C79" w:rsidP="006B7E19">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B7E19">
        <w:rPr>
          <w:rFonts w:ascii="Times New Roman" w:hAnsi="Times New Roman"/>
          <w:sz w:val="24"/>
          <w:szCs w:val="24"/>
        </w:rPr>
        <w:t xml:space="preserve">Ec. Mailat Gavril </w:t>
      </w:r>
    </w:p>
    <w:p w:rsidR="006B7E19" w:rsidRDefault="006B7E19" w:rsidP="006B7E19"/>
    <w:p w:rsidR="006B7E19" w:rsidRPr="00E15112" w:rsidRDefault="006B7E19" w:rsidP="006B7E19">
      <w:pPr>
        <w:spacing w:after="0" w:line="240" w:lineRule="auto"/>
        <w:jc w:val="both"/>
        <w:rPr>
          <w:rFonts w:ascii="Times New Roman" w:eastAsia="Times New Roman" w:hAnsi="Times New Roman"/>
          <w:b/>
          <w:sz w:val="24"/>
        </w:rPr>
      </w:pPr>
      <w:r w:rsidRPr="00E15112">
        <w:rPr>
          <w:rFonts w:ascii="Times New Roman" w:eastAsia="Times New Roman" w:hAnsi="Times New Roman"/>
          <w:b/>
          <w:sz w:val="24"/>
        </w:rPr>
        <w:lastRenderedPageBreak/>
        <w:t>ROM</w:t>
      </w:r>
      <w:r>
        <w:rPr>
          <w:rFonts w:ascii="Times New Roman" w:eastAsia="Times New Roman" w:hAnsi="Times New Roman"/>
          <w:b/>
          <w:sz w:val="24"/>
        </w:rPr>
        <w:t>Â</w:t>
      </w:r>
      <w:r w:rsidRPr="00E15112">
        <w:rPr>
          <w:rFonts w:ascii="Times New Roman" w:eastAsia="Times New Roman" w:hAnsi="Times New Roman"/>
          <w:b/>
          <w:sz w:val="24"/>
        </w:rPr>
        <w:t>NIA</w:t>
      </w:r>
    </w:p>
    <w:p w:rsidR="006B7E19" w:rsidRPr="00E15112" w:rsidRDefault="006B7E19" w:rsidP="006B7E19">
      <w:pPr>
        <w:spacing w:after="0" w:line="240" w:lineRule="auto"/>
        <w:jc w:val="both"/>
        <w:rPr>
          <w:rFonts w:ascii="Times New Roman" w:eastAsia="Times New Roman" w:hAnsi="Times New Roman"/>
          <w:b/>
          <w:sz w:val="24"/>
        </w:rPr>
      </w:pPr>
      <w:r w:rsidRPr="00E15112">
        <w:rPr>
          <w:rFonts w:ascii="Times New Roman" w:eastAsia="Times New Roman" w:hAnsi="Times New Roman"/>
          <w:b/>
          <w:sz w:val="24"/>
        </w:rPr>
        <w:t>JUDETUL SATU MARE</w:t>
      </w:r>
    </w:p>
    <w:p w:rsidR="00BC3C79" w:rsidRDefault="00BC3C79" w:rsidP="006B7E19">
      <w:pPr>
        <w:spacing w:after="0" w:line="240" w:lineRule="auto"/>
        <w:jc w:val="both"/>
        <w:rPr>
          <w:rFonts w:ascii="Times New Roman" w:eastAsia="Times New Roman" w:hAnsi="Times New Roman"/>
          <w:b/>
          <w:sz w:val="24"/>
        </w:rPr>
      </w:pPr>
      <w:r>
        <w:rPr>
          <w:rFonts w:ascii="Times New Roman" w:eastAsia="Times New Roman" w:hAnsi="Times New Roman"/>
          <w:b/>
          <w:sz w:val="24"/>
        </w:rPr>
        <w:t>PRIMĂRIA COMUNEI ORAȘ</w:t>
      </w:r>
      <w:r w:rsidR="006B7E19" w:rsidRPr="00E15112">
        <w:rPr>
          <w:rFonts w:ascii="Times New Roman" w:eastAsia="Times New Roman" w:hAnsi="Times New Roman"/>
          <w:b/>
          <w:sz w:val="24"/>
        </w:rPr>
        <w:t>U NOU</w:t>
      </w:r>
    </w:p>
    <w:p w:rsidR="00BC3C79" w:rsidRDefault="00BC3C79" w:rsidP="006B7E19">
      <w:pPr>
        <w:spacing w:after="0" w:line="240" w:lineRule="auto"/>
        <w:jc w:val="both"/>
        <w:rPr>
          <w:rFonts w:ascii="Times New Roman" w:eastAsia="Times New Roman" w:hAnsi="Times New Roman"/>
          <w:b/>
          <w:sz w:val="24"/>
        </w:rPr>
      </w:pPr>
      <w:r>
        <w:rPr>
          <w:rFonts w:ascii="Times New Roman" w:eastAsia="Times New Roman" w:hAnsi="Times New Roman"/>
          <w:b/>
          <w:sz w:val="24"/>
        </w:rPr>
        <w:t>Serviciul financiar, achiziții publice și autorizarea desfășurării</w:t>
      </w:r>
    </w:p>
    <w:p w:rsidR="00BC3C79" w:rsidRDefault="00BC3C79" w:rsidP="006B7E19">
      <w:pPr>
        <w:spacing w:after="0" w:line="240" w:lineRule="auto"/>
        <w:jc w:val="both"/>
        <w:rPr>
          <w:rFonts w:ascii="Times New Roman" w:eastAsia="Times New Roman" w:hAnsi="Times New Roman"/>
          <w:b/>
          <w:sz w:val="24"/>
        </w:rPr>
      </w:pPr>
      <w:proofErr w:type="gramStart"/>
      <w:r>
        <w:rPr>
          <w:rFonts w:ascii="Times New Roman" w:eastAsia="Times New Roman" w:hAnsi="Times New Roman"/>
          <w:b/>
          <w:sz w:val="24"/>
        </w:rPr>
        <w:t>activității</w:t>
      </w:r>
      <w:proofErr w:type="gramEnd"/>
      <w:r>
        <w:rPr>
          <w:rFonts w:ascii="Times New Roman" w:eastAsia="Times New Roman" w:hAnsi="Times New Roman"/>
          <w:b/>
          <w:sz w:val="24"/>
        </w:rPr>
        <w:t xml:space="preserve"> de transport local</w:t>
      </w:r>
    </w:p>
    <w:p w:rsidR="006B7E19" w:rsidRPr="00E15112" w:rsidRDefault="00377E15" w:rsidP="006B7E19">
      <w:pPr>
        <w:spacing w:after="0" w:line="240" w:lineRule="auto"/>
        <w:jc w:val="both"/>
        <w:rPr>
          <w:rFonts w:ascii="Times New Roman" w:eastAsia="Times New Roman" w:hAnsi="Times New Roman"/>
          <w:b/>
          <w:sz w:val="24"/>
        </w:rPr>
      </w:pPr>
      <w:r>
        <w:rPr>
          <w:rFonts w:ascii="Times New Roman" w:eastAsia="Times New Roman" w:hAnsi="Times New Roman"/>
          <w:b/>
          <w:sz w:val="24"/>
        </w:rPr>
        <w:t xml:space="preserve">Nr. </w:t>
      </w:r>
      <w:r w:rsidR="00804C72">
        <w:rPr>
          <w:rFonts w:ascii="Times New Roman" w:eastAsia="Times New Roman" w:hAnsi="Times New Roman"/>
          <w:b/>
          <w:sz w:val="24"/>
        </w:rPr>
        <w:t>2880</w:t>
      </w:r>
      <w:r w:rsidR="000D7DFF">
        <w:rPr>
          <w:rFonts w:ascii="Times New Roman" w:eastAsia="Times New Roman" w:hAnsi="Times New Roman"/>
          <w:b/>
          <w:sz w:val="24"/>
        </w:rPr>
        <w:t xml:space="preserve"> din 31.05</w:t>
      </w:r>
      <w:r w:rsidR="00983C65">
        <w:rPr>
          <w:rFonts w:ascii="Times New Roman" w:eastAsia="Times New Roman" w:hAnsi="Times New Roman"/>
          <w:b/>
          <w:sz w:val="24"/>
        </w:rPr>
        <w:t>.2021</w:t>
      </w:r>
      <w:r w:rsidR="00BC3C79">
        <w:rPr>
          <w:rFonts w:ascii="Times New Roman" w:eastAsia="Times New Roman" w:hAnsi="Times New Roman"/>
          <w:b/>
          <w:sz w:val="24"/>
        </w:rPr>
        <w:t xml:space="preserve"> </w:t>
      </w:r>
      <w:r w:rsidR="006B7E19" w:rsidRPr="00E15112">
        <w:rPr>
          <w:rFonts w:ascii="Times New Roman" w:eastAsia="Times New Roman" w:hAnsi="Times New Roman"/>
          <w:b/>
          <w:sz w:val="24"/>
        </w:rPr>
        <w:t xml:space="preserve"> </w:t>
      </w:r>
    </w:p>
    <w:p w:rsidR="006B7E19" w:rsidRPr="00E15112" w:rsidRDefault="006B7E19" w:rsidP="006B7E19">
      <w:pPr>
        <w:spacing w:after="0" w:line="240" w:lineRule="auto"/>
        <w:jc w:val="both"/>
        <w:rPr>
          <w:rFonts w:ascii="Times New Roman" w:eastAsia="Times New Roman" w:hAnsi="Times New Roman"/>
          <w:b/>
          <w:sz w:val="24"/>
        </w:rPr>
      </w:pPr>
    </w:p>
    <w:p w:rsidR="006B7E19" w:rsidRPr="00E15112" w:rsidRDefault="006B7E19" w:rsidP="006B7E19">
      <w:pPr>
        <w:spacing w:after="0" w:line="240" w:lineRule="auto"/>
        <w:jc w:val="both"/>
        <w:rPr>
          <w:rFonts w:ascii="Times New Roman" w:eastAsia="Times New Roman" w:hAnsi="Times New Roman"/>
          <w:b/>
          <w:sz w:val="24"/>
        </w:rPr>
      </w:pPr>
    </w:p>
    <w:p w:rsidR="006B7E19" w:rsidRDefault="006B7E19" w:rsidP="006B7E19">
      <w:pPr>
        <w:spacing w:after="0" w:line="240" w:lineRule="auto"/>
        <w:jc w:val="center"/>
        <w:rPr>
          <w:rFonts w:ascii="Times New Roman" w:eastAsia="Times New Roman" w:hAnsi="Times New Roman"/>
          <w:b/>
          <w:sz w:val="24"/>
        </w:rPr>
      </w:pPr>
      <w:r>
        <w:rPr>
          <w:rFonts w:ascii="Times New Roman" w:eastAsia="Times New Roman" w:hAnsi="Times New Roman"/>
          <w:b/>
          <w:sz w:val="24"/>
        </w:rPr>
        <w:t>RAPORT DE SPECIALITATE</w:t>
      </w:r>
    </w:p>
    <w:p w:rsidR="000D7DFF" w:rsidRPr="000D7DFF" w:rsidRDefault="000D7DFF" w:rsidP="000D7DFF">
      <w:pPr>
        <w:spacing w:after="0" w:line="240" w:lineRule="auto"/>
        <w:jc w:val="center"/>
        <w:rPr>
          <w:rStyle w:val="Strong"/>
          <w:rFonts w:ascii="Times New Roman" w:hAnsi="Times New Roman" w:cs="Times New Roman"/>
          <w:sz w:val="24"/>
          <w:szCs w:val="24"/>
          <w:bdr w:val="none" w:sz="0" w:space="0" w:color="auto" w:frame="1"/>
          <w:lang w:val="ro-RO"/>
        </w:rPr>
      </w:pPr>
      <w:r w:rsidRPr="000D7DFF">
        <w:rPr>
          <w:rFonts w:ascii="Times New Roman" w:hAnsi="Times New Roman" w:cs="Times New Roman"/>
          <w:b/>
          <w:sz w:val="24"/>
          <w:szCs w:val="24"/>
        </w:rPr>
        <w:t>p</w:t>
      </w:r>
      <w:r w:rsidRPr="000D7DFF">
        <w:rPr>
          <w:rStyle w:val="Strong"/>
          <w:rFonts w:ascii="Times New Roman" w:hAnsi="Times New Roman" w:cs="Times New Roman"/>
          <w:sz w:val="24"/>
          <w:szCs w:val="24"/>
          <w:bdr w:val="none" w:sz="0" w:space="0" w:color="auto" w:frame="1"/>
        </w:rPr>
        <w:t>rivind aprobarea valorificarii unei cantităti de masa lemnoasă din pădurea proprietate a comunei Orasu Nou, aflată în administrarea Ocolului Silvic Negreşti Oaş, respectiv aprobarea Devizelor de exploatare a masei lemnoase din partizile 2100146400320 IG Vararii , 2100146400340 IG Carpinis și 2100146400370 IG Valea Seacă</w:t>
      </w:r>
    </w:p>
    <w:p w:rsidR="000D7DFF" w:rsidRPr="000D7DFF" w:rsidRDefault="000D7DFF" w:rsidP="000D7DFF">
      <w:pPr>
        <w:spacing w:after="0" w:line="240" w:lineRule="auto"/>
        <w:jc w:val="center"/>
        <w:rPr>
          <w:rStyle w:val="Strong"/>
          <w:rFonts w:ascii="Times New Roman" w:hAnsi="Times New Roman" w:cs="Times New Roman"/>
          <w:sz w:val="24"/>
          <w:szCs w:val="24"/>
          <w:bdr w:val="none" w:sz="0" w:space="0" w:color="auto" w:frame="1"/>
          <w:lang w:val="ro-RO"/>
        </w:rPr>
      </w:pPr>
    </w:p>
    <w:p w:rsidR="000D7DFF" w:rsidRDefault="000D7DFF" w:rsidP="006B7E19">
      <w:pPr>
        <w:spacing w:after="0" w:line="240" w:lineRule="auto"/>
        <w:jc w:val="center"/>
        <w:rPr>
          <w:rFonts w:ascii="Times New Roman" w:eastAsia="Times New Roman" w:hAnsi="Times New Roman"/>
          <w:b/>
          <w:sz w:val="24"/>
        </w:rPr>
      </w:pPr>
    </w:p>
    <w:p w:rsidR="003B2455" w:rsidRDefault="003B2455" w:rsidP="00114FF6">
      <w:pPr>
        <w:tabs>
          <w:tab w:val="left" w:pos="1650"/>
        </w:tabs>
        <w:spacing w:after="0" w:line="240" w:lineRule="auto"/>
        <w:ind w:firstLine="1134"/>
        <w:contextualSpacing/>
        <w:jc w:val="both"/>
        <w:rPr>
          <w:rFonts w:ascii="Times New Roman" w:hAnsi="Times New Roman"/>
          <w:sz w:val="24"/>
          <w:szCs w:val="24"/>
        </w:rPr>
      </w:pPr>
      <w:r>
        <w:rPr>
          <w:rFonts w:ascii="Times New Roman" w:hAnsi="Times New Roman"/>
          <w:sz w:val="24"/>
          <w:szCs w:val="24"/>
        </w:rPr>
        <w:t>Avand î</w:t>
      </w:r>
      <w:r w:rsidR="00114FF6">
        <w:rPr>
          <w:rFonts w:ascii="Times New Roman" w:hAnsi="Times New Roman"/>
          <w:sz w:val="24"/>
          <w:szCs w:val="24"/>
        </w:rPr>
        <w:t>n vedere</w:t>
      </w:r>
      <w:r>
        <w:rPr>
          <w:rFonts w:ascii="Times New Roman" w:hAnsi="Times New Roman"/>
          <w:sz w:val="24"/>
          <w:szCs w:val="24"/>
        </w:rPr>
        <w:t>:</w:t>
      </w:r>
    </w:p>
    <w:p w:rsidR="000D7DFF" w:rsidRDefault="0077635D" w:rsidP="000D7DFF">
      <w:pPr>
        <w:tabs>
          <w:tab w:val="left" w:pos="165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 </w:t>
      </w:r>
      <w:proofErr w:type="gramStart"/>
      <w:r>
        <w:rPr>
          <w:rFonts w:ascii="Times New Roman" w:hAnsi="Times New Roman"/>
          <w:sz w:val="24"/>
          <w:szCs w:val="24"/>
        </w:rPr>
        <w:t>proiectul</w:t>
      </w:r>
      <w:proofErr w:type="gramEnd"/>
      <w:r>
        <w:rPr>
          <w:rFonts w:ascii="Times New Roman" w:hAnsi="Times New Roman"/>
          <w:sz w:val="24"/>
          <w:szCs w:val="24"/>
        </w:rPr>
        <w:t xml:space="preserve"> de hotărâre inițiat de domnul primar și referatul de aprobare atașat acestuia;</w:t>
      </w:r>
    </w:p>
    <w:p w:rsidR="000D7DFF" w:rsidRPr="000D7DFF" w:rsidRDefault="000D7DFF" w:rsidP="000D7DFF">
      <w:pPr>
        <w:tabs>
          <w:tab w:val="left" w:pos="1650"/>
        </w:tabs>
        <w:spacing w:after="0" w:line="240" w:lineRule="auto"/>
        <w:contextualSpacing/>
        <w:jc w:val="both"/>
        <w:rPr>
          <w:rStyle w:val="Strong"/>
          <w:rFonts w:ascii="Times New Roman" w:hAnsi="Times New Roman"/>
          <w:b w:val="0"/>
          <w:bCs w:val="0"/>
          <w:sz w:val="24"/>
          <w:szCs w:val="24"/>
        </w:rPr>
      </w:pPr>
      <w:r>
        <w:rPr>
          <w:rFonts w:ascii="Times New Roman" w:hAnsi="Times New Roman"/>
          <w:sz w:val="24"/>
          <w:szCs w:val="24"/>
        </w:rPr>
        <w:t xml:space="preserve">             </w:t>
      </w:r>
      <w:r>
        <w:rPr>
          <w:rFonts w:ascii="Times New Roman" w:hAnsi="Times New Roman" w:cs="Times New Roman"/>
          <w:sz w:val="24"/>
          <w:szCs w:val="24"/>
        </w:rPr>
        <w:t xml:space="preserve">- Adresa nr. 1345 din 27.05.2021 a Ocolului Silvic Negrești Oaș, prin care solicită aprobarea valorificării unei cantități de </w:t>
      </w:r>
      <w:r>
        <w:rPr>
          <w:rStyle w:val="Strong"/>
          <w:rFonts w:ascii="Times New Roman" w:hAnsi="Times New Roman" w:cs="Times New Roman"/>
          <w:b w:val="0"/>
          <w:sz w:val="24"/>
          <w:szCs w:val="24"/>
          <w:bdr w:val="none" w:sz="0" w:space="0" w:color="auto" w:frame="1"/>
        </w:rPr>
        <w:t>masă lemnoasă din pădurea proprietate a comunei Oraț</w:t>
      </w:r>
      <w:r w:rsidRPr="00672D4B">
        <w:rPr>
          <w:rStyle w:val="Strong"/>
          <w:rFonts w:ascii="Times New Roman" w:hAnsi="Times New Roman" w:cs="Times New Roman"/>
          <w:b w:val="0"/>
          <w:sz w:val="24"/>
          <w:szCs w:val="24"/>
          <w:bdr w:val="none" w:sz="0" w:space="0" w:color="auto" w:frame="1"/>
        </w:rPr>
        <w:t>u Nou, aflat</w:t>
      </w:r>
      <w:r>
        <w:rPr>
          <w:rStyle w:val="Strong"/>
          <w:rFonts w:ascii="Times New Roman" w:hAnsi="Times New Roman" w:cs="Times New Roman"/>
          <w:b w:val="0"/>
          <w:sz w:val="24"/>
          <w:szCs w:val="24"/>
          <w:bdr w:val="none" w:sz="0" w:space="0" w:color="auto" w:frame="1"/>
        </w:rPr>
        <w:t>ă</w:t>
      </w:r>
      <w:r w:rsidRPr="00672D4B">
        <w:rPr>
          <w:rStyle w:val="Strong"/>
          <w:rFonts w:ascii="Times New Roman" w:hAnsi="Times New Roman" w:cs="Times New Roman"/>
          <w:b w:val="0"/>
          <w:sz w:val="24"/>
          <w:szCs w:val="24"/>
          <w:bdr w:val="none" w:sz="0" w:space="0" w:color="auto" w:frame="1"/>
        </w:rPr>
        <w:t xml:space="preserve"> în administrarea Ocolului Silvic Negreşti Oaş</w:t>
      </w:r>
      <w:r>
        <w:rPr>
          <w:rStyle w:val="Strong"/>
          <w:rFonts w:ascii="Times New Roman" w:hAnsi="Times New Roman" w:cs="Times New Roman"/>
          <w:b w:val="0"/>
          <w:sz w:val="24"/>
          <w:szCs w:val="24"/>
          <w:bdr w:val="none" w:sz="0" w:space="0" w:color="auto" w:frame="1"/>
        </w:rPr>
        <w:t>;</w:t>
      </w:r>
    </w:p>
    <w:p w:rsidR="000D7DFF" w:rsidRDefault="000D7DFF" w:rsidP="000D7DFF">
      <w:pPr>
        <w:spacing w:after="0" w:line="240" w:lineRule="auto"/>
        <w:jc w:val="both"/>
        <w:rPr>
          <w:rStyle w:val="Strong"/>
          <w:rFonts w:ascii="Times New Roman" w:hAnsi="Times New Roman" w:cs="Times New Roman"/>
          <w:b w:val="0"/>
          <w:sz w:val="24"/>
          <w:szCs w:val="24"/>
          <w:bdr w:val="none" w:sz="0" w:space="0" w:color="auto" w:frame="1"/>
        </w:rPr>
      </w:pPr>
      <w:r>
        <w:rPr>
          <w:rStyle w:val="Strong"/>
          <w:rFonts w:ascii="Times New Roman" w:hAnsi="Times New Roman" w:cs="Times New Roman"/>
          <w:b w:val="0"/>
          <w:sz w:val="24"/>
          <w:szCs w:val="24"/>
          <w:bdr w:val="none" w:sz="0" w:space="0" w:color="auto" w:frame="1"/>
        </w:rPr>
        <w:tab/>
        <w:t xml:space="preserve">- Devizul de exploatare a masei lemnoase </w:t>
      </w:r>
      <w:proofErr w:type="gramStart"/>
      <w:r>
        <w:rPr>
          <w:rStyle w:val="Strong"/>
          <w:rFonts w:ascii="Times New Roman" w:hAnsi="Times New Roman" w:cs="Times New Roman"/>
          <w:b w:val="0"/>
          <w:sz w:val="24"/>
          <w:szCs w:val="24"/>
          <w:bdr w:val="none" w:sz="0" w:space="0" w:color="auto" w:frame="1"/>
        </w:rPr>
        <w:t>dn</w:t>
      </w:r>
      <w:proofErr w:type="gramEnd"/>
      <w:r>
        <w:rPr>
          <w:rStyle w:val="Strong"/>
          <w:rFonts w:ascii="Times New Roman" w:hAnsi="Times New Roman" w:cs="Times New Roman"/>
          <w:b w:val="0"/>
          <w:sz w:val="24"/>
          <w:szCs w:val="24"/>
          <w:bdr w:val="none" w:sz="0" w:space="0" w:color="auto" w:frame="1"/>
        </w:rPr>
        <w:t xml:space="preserve"> partida 2100146400320 IG Vararii, nr. 1344/27.05.2021, întocmit de Ocolul Silvic Negrești Oaș;</w:t>
      </w:r>
    </w:p>
    <w:p w:rsidR="000D7DFF" w:rsidRDefault="000D7DFF" w:rsidP="000D7D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Style w:val="Strong"/>
          <w:rFonts w:ascii="Times New Roman" w:hAnsi="Times New Roman" w:cs="Times New Roman"/>
          <w:b w:val="0"/>
          <w:sz w:val="24"/>
          <w:szCs w:val="24"/>
          <w:bdr w:val="none" w:sz="0" w:space="0" w:color="auto" w:frame="1"/>
        </w:rPr>
        <w:t>Devizul de exploatare a masei lemnoase din partida 2100146400340 IG Carpnis, nr. 1343/27.05.2021, întocmit de Ocolul Silvic Negrești Oaș;</w:t>
      </w:r>
      <w:r>
        <w:rPr>
          <w:rFonts w:ascii="Times New Roman" w:hAnsi="Times New Roman" w:cs="Times New Roman"/>
          <w:sz w:val="24"/>
          <w:szCs w:val="24"/>
        </w:rPr>
        <w:t xml:space="preserve"> </w:t>
      </w:r>
    </w:p>
    <w:p w:rsidR="000D7DFF" w:rsidRPr="000D7DFF" w:rsidRDefault="000D7DFF" w:rsidP="000D7DFF">
      <w:pPr>
        <w:spacing w:after="0" w:line="240" w:lineRule="auto"/>
        <w:ind w:firstLine="720"/>
        <w:jc w:val="both"/>
        <w:rPr>
          <w:rFonts w:ascii="Times New Roman" w:hAnsi="Times New Roman" w:cs="Times New Roman"/>
          <w:bCs/>
          <w:sz w:val="24"/>
          <w:szCs w:val="24"/>
          <w:bdr w:val="none" w:sz="0" w:space="0" w:color="auto" w:frame="1"/>
        </w:rPr>
      </w:pPr>
      <w:r>
        <w:rPr>
          <w:rFonts w:ascii="Times New Roman" w:hAnsi="Times New Roman" w:cs="Times New Roman"/>
          <w:sz w:val="24"/>
          <w:szCs w:val="24"/>
        </w:rPr>
        <w:t xml:space="preserve">- </w:t>
      </w:r>
      <w:r>
        <w:rPr>
          <w:rStyle w:val="Strong"/>
          <w:rFonts w:ascii="Times New Roman" w:hAnsi="Times New Roman" w:cs="Times New Roman"/>
          <w:b w:val="0"/>
          <w:sz w:val="24"/>
          <w:szCs w:val="24"/>
          <w:bdr w:val="none" w:sz="0" w:space="0" w:color="auto" w:frame="1"/>
        </w:rPr>
        <w:t>Devizul de exploatare a masei lemnoase din partida 2100146400370 IG Valea Seacă, nr. 1342/27.05.2021, întocmit de Ocolul Silvic Negrești Oaș;</w:t>
      </w:r>
    </w:p>
    <w:p w:rsidR="003B2455" w:rsidRDefault="005B0CD1" w:rsidP="005B0CD1">
      <w:pPr>
        <w:spacing w:after="0" w:line="240" w:lineRule="auto"/>
        <w:ind w:firstLine="720"/>
        <w:jc w:val="both"/>
        <w:rPr>
          <w:rFonts w:ascii="Times New Roman" w:hAnsi="Times New Roman"/>
          <w:sz w:val="24"/>
          <w:szCs w:val="24"/>
        </w:rPr>
      </w:pPr>
      <w:proofErr w:type="gramStart"/>
      <w:r>
        <w:rPr>
          <w:rStyle w:val="Strong"/>
          <w:rFonts w:ascii="Times New Roman" w:hAnsi="Times New Roman" w:cs="Times New Roman"/>
          <w:b w:val="0"/>
          <w:sz w:val="24"/>
          <w:szCs w:val="24"/>
          <w:bdr w:val="none" w:sz="0" w:space="0" w:color="auto" w:frame="1"/>
        </w:rPr>
        <w:t xml:space="preserve">- </w:t>
      </w:r>
      <w:r w:rsidR="00025F31">
        <w:rPr>
          <w:rFonts w:ascii="Times New Roman" w:hAnsi="Times New Roman"/>
          <w:sz w:val="24"/>
          <w:szCs w:val="24"/>
        </w:rPr>
        <w:t>Hotărârea C</w:t>
      </w:r>
      <w:r w:rsidR="00517F81">
        <w:rPr>
          <w:rFonts w:ascii="Times New Roman" w:hAnsi="Times New Roman"/>
          <w:sz w:val="24"/>
          <w:szCs w:val="24"/>
        </w:rPr>
        <w:t>onsiliului local Orașu Nou nr.</w:t>
      </w:r>
      <w:proofErr w:type="gramEnd"/>
      <w:r w:rsidR="00517F81">
        <w:rPr>
          <w:rFonts w:ascii="Times New Roman" w:hAnsi="Times New Roman"/>
          <w:sz w:val="24"/>
          <w:szCs w:val="24"/>
        </w:rPr>
        <w:t xml:space="preserve"> 70/17.12</w:t>
      </w:r>
      <w:r w:rsidR="00025F31">
        <w:rPr>
          <w:rFonts w:ascii="Times New Roman" w:hAnsi="Times New Roman"/>
          <w:sz w:val="24"/>
          <w:szCs w:val="24"/>
        </w:rPr>
        <w:t>.2020</w:t>
      </w:r>
      <w:r>
        <w:rPr>
          <w:rFonts w:ascii="Times New Roman" w:hAnsi="Times New Roman"/>
          <w:sz w:val="24"/>
          <w:szCs w:val="24"/>
        </w:rPr>
        <w:t xml:space="preserve"> privind aprobarea prețului de referință pe specii/grupe de specii, pe grade de accesibilitate, sortimente și nat</w:t>
      </w:r>
      <w:r w:rsidR="00D47BA4">
        <w:rPr>
          <w:rFonts w:ascii="Times New Roman" w:hAnsi="Times New Roman"/>
          <w:sz w:val="24"/>
          <w:szCs w:val="24"/>
        </w:rPr>
        <w:t>u</w:t>
      </w:r>
      <w:r>
        <w:rPr>
          <w:rFonts w:ascii="Times New Roman" w:hAnsi="Times New Roman"/>
          <w:sz w:val="24"/>
          <w:szCs w:val="24"/>
        </w:rPr>
        <w:t xml:space="preserve">ra produsului pentru masa lemnoasă provenită din fondul forestier proprietate publică a UAT Orașu Nou, administrat de Ocolul Silvic Negrești Oaș în care se prevede la </w:t>
      </w:r>
      <w:r w:rsidR="00517F81">
        <w:rPr>
          <w:rFonts w:ascii="Times New Roman" w:hAnsi="Times New Roman"/>
          <w:sz w:val="24"/>
          <w:szCs w:val="24"/>
        </w:rPr>
        <w:t xml:space="preserve">art. 3 că volumul maxim de masă </w:t>
      </w:r>
      <w:r>
        <w:rPr>
          <w:rFonts w:ascii="Times New Roman" w:hAnsi="Times New Roman"/>
          <w:sz w:val="24"/>
          <w:szCs w:val="24"/>
        </w:rPr>
        <w:t xml:space="preserve">lemnoasă </w:t>
      </w:r>
      <w:proofErr w:type="gramStart"/>
      <w:r w:rsidR="00517F81">
        <w:rPr>
          <w:rFonts w:ascii="Times New Roman" w:hAnsi="Times New Roman"/>
          <w:sz w:val="24"/>
          <w:szCs w:val="24"/>
        </w:rPr>
        <w:t>ce</w:t>
      </w:r>
      <w:proofErr w:type="gramEnd"/>
      <w:r w:rsidR="00517F81">
        <w:rPr>
          <w:rFonts w:ascii="Times New Roman" w:hAnsi="Times New Roman"/>
          <w:sz w:val="24"/>
          <w:szCs w:val="24"/>
        </w:rPr>
        <w:t xml:space="preserve"> se poate recolta în anul 2021 este de 2952</w:t>
      </w:r>
      <w:r>
        <w:rPr>
          <w:rFonts w:ascii="Times New Roman" w:hAnsi="Times New Roman"/>
          <w:sz w:val="24"/>
          <w:szCs w:val="24"/>
        </w:rPr>
        <w:t xml:space="preserve"> mc, conform amenajamentului silvic;</w:t>
      </w:r>
    </w:p>
    <w:p w:rsidR="00114FF6" w:rsidRDefault="0077635D" w:rsidP="0077635D">
      <w:pPr>
        <w:tabs>
          <w:tab w:val="left" w:pos="165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Potrivit</w:t>
      </w:r>
      <w:r w:rsidR="00114FF6" w:rsidRPr="00637967">
        <w:rPr>
          <w:rFonts w:ascii="Times New Roman" w:hAnsi="Times New Roman"/>
          <w:sz w:val="24"/>
          <w:szCs w:val="24"/>
        </w:rPr>
        <w:t xml:space="preserve"> Regulamentul</w:t>
      </w:r>
      <w:r>
        <w:rPr>
          <w:rFonts w:ascii="Times New Roman" w:hAnsi="Times New Roman"/>
          <w:sz w:val="24"/>
          <w:szCs w:val="24"/>
        </w:rPr>
        <w:t>ui</w:t>
      </w:r>
      <w:r w:rsidR="00114FF6" w:rsidRPr="00637967">
        <w:rPr>
          <w:rFonts w:ascii="Times New Roman" w:hAnsi="Times New Roman"/>
          <w:sz w:val="24"/>
          <w:szCs w:val="24"/>
        </w:rPr>
        <w:t xml:space="preserve"> de valorificare a masei lemnoase din fondul forestier proprietate publică, aprobat prin H.G. nr.</w:t>
      </w:r>
      <w:r w:rsidR="00114FF6">
        <w:rPr>
          <w:rFonts w:ascii="Times New Roman" w:hAnsi="Times New Roman"/>
          <w:sz w:val="24"/>
          <w:szCs w:val="24"/>
        </w:rPr>
        <w:t>715</w:t>
      </w:r>
      <w:r w:rsidR="00114FF6" w:rsidRPr="00637967">
        <w:rPr>
          <w:rFonts w:ascii="Times New Roman" w:hAnsi="Times New Roman"/>
          <w:sz w:val="24"/>
          <w:szCs w:val="24"/>
        </w:rPr>
        <w:t xml:space="preserve"> din </w:t>
      </w:r>
      <w:r w:rsidR="00114FF6">
        <w:rPr>
          <w:rFonts w:ascii="Times New Roman" w:hAnsi="Times New Roman"/>
          <w:sz w:val="24"/>
          <w:szCs w:val="24"/>
        </w:rPr>
        <w:t>13.10</w:t>
      </w:r>
      <w:r w:rsidR="00114FF6" w:rsidRPr="00637967">
        <w:rPr>
          <w:rFonts w:ascii="Times New Roman" w:hAnsi="Times New Roman"/>
          <w:sz w:val="24"/>
          <w:szCs w:val="24"/>
        </w:rPr>
        <w:t>.201</w:t>
      </w:r>
      <w:r w:rsidR="00114FF6">
        <w:rPr>
          <w:rFonts w:ascii="Times New Roman" w:hAnsi="Times New Roman"/>
          <w:sz w:val="24"/>
          <w:szCs w:val="24"/>
        </w:rPr>
        <w:t>7</w:t>
      </w:r>
      <w:r w:rsidR="00114FF6" w:rsidRPr="00637967">
        <w:rPr>
          <w:rFonts w:ascii="Times New Roman" w:hAnsi="Times New Roman"/>
          <w:sz w:val="24"/>
          <w:szCs w:val="24"/>
        </w:rPr>
        <w:t>, publicat în Monitorul Oficial al României nr.</w:t>
      </w:r>
      <w:r w:rsidR="00114FF6">
        <w:rPr>
          <w:rFonts w:ascii="Times New Roman" w:hAnsi="Times New Roman"/>
          <w:sz w:val="24"/>
          <w:szCs w:val="24"/>
        </w:rPr>
        <w:t xml:space="preserve"> 812</w:t>
      </w:r>
      <w:r w:rsidR="00114FF6" w:rsidRPr="00637967">
        <w:rPr>
          <w:rFonts w:ascii="Times New Roman" w:hAnsi="Times New Roman"/>
          <w:sz w:val="24"/>
          <w:szCs w:val="24"/>
        </w:rPr>
        <w:t>/</w:t>
      </w:r>
      <w:r w:rsidR="00114FF6">
        <w:rPr>
          <w:rFonts w:ascii="Times New Roman" w:hAnsi="Times New Roman"/>
          <w:sz w:val="24"/>
          <w:szCs w:val="24"/>
        </w:rPr>
        <w:t>13.11</w:t>
      </w:r>
      <w:r w:rsidR="00114FF6" w:rsidRPr="00637967">
        <w:rPr>
          <w:rFonts w:ascii="Times New Roman" w:hAnsi="Times New Roman"/>
          <w:sz w:val="24"/>
          <w:szCs w:val="24"/>
        </w:rPr>
        <w:t>.201</w:t>
      </w:r>
      <w:r w:rsidR="00114FF6">
        <w:rPr>
          <w:rFonts w:ascii="Times New Roman" w:hAnsi="Times New Roman"/>
          <w:sz w:val="24"/>
          <w:szCs w:val="24"/>
        </w:rPr>
        <w:t>7 cu modificarile ulterioare,</w:t>
      </w:r>
      <w:r w:rsidR="00114FF6" w:rsidRPr="00637967">
        <w:rPr>
          <w:rFonts w:ascii="Times New Roman" w:hAnsi="Times New Roman"/>
          <w:sz w:val="24"/>
          <w:szCs w:val="24"/>
        </w:rPr>
        <w:t xml:space="preserve"> </w:t>
      </w:r>
      <w:r w:rsidR="00114FF6">
        <w:rPr>
          <w:rFonts w:ascii="Times New Roman" w:hAnsi="Times New Roman"/>
          <w:sz w:val="24"/>
          <w:szCs w:val="24"/>
        </w:rPr>
        <w:t>c</w:t>
      </w:r>
      <w:r w:rsidR="00114FF6" w:rsidRPr="00637967">
        <w:rPr>
          <w:rFonts w:ascii="Times New Roman" w:hAnsi="Times New Roman"/>
          <w:sz w:val="24"/>
          <w:szCs w:val="24"/>
        </w:rPr>
        <w:t xml:space="preserve">onsiiliile locale a unităților administrativ-teritoriale </w:t>
      </w:r>
      <w:r w:rsidR="00114FF6">
        <w:rPr>
          <w:rFonts w:ascii="Times New Roman" w:hAnsi="Times New Roman"/>
          <w:sz w:val="24"/>
          <w:szCs w:val="24"/>
        </w:rPr>
        <w:t>aproba urmatoarele</w:t>
      </w:r>
      <w:r w:rsidR="00114FF6" w:rsidRPr="00637967">
        <w:rPr>
          <w:rFonts w:ascii="Times New Roman" w:hAnsi="Times New Roman"/>
          <w:sz w:val="24"/>
          <w:szCs w:val="24"/>
        </w:rPr>
        <w:t>:</w:t>
      </w:r>
    </w:p>
    <w:p w:rsidR="00114FF6" w:rsidRPr="00A75E02" w:rsidRDefault="00517F81" w:rsidP="00114FF6">
      <w:pPr>
        <w:pStyle w:val="ListParagraph"/>
        <w:numPr>
          <w:ilvl w:val="0"/>
          <w:numId w:val="3"/>
        </w:numPr>
        <w:tabs>
          <w:tab w:val="left" w:pos="851"/>
        </w:tabs>
        <w:spacing w:after="0" w:line="240" w:lineRule="auto"/>
        <w:jc w:val="both"/>
        <w:rPr>
          <w:rFonts w:ascii="Times New Roman" w:hAnsi="Times New Roman"/>
          <w:i/>
          <w:sz w:val="24"/>
          <w:szCs w:val="24"/>
        </w:rPr>
      </w:pPr>
      <w:r>
        <w:rPr>
          <w:rFonts w:ascii="Times New Roman" w:hAnsi="Times New Roman"/>
          <w:i/>
          <w:sz w:val="24"/>
          <w:szCs w:val="24"/>
        </w:rPr>
        <w:t xml:space="preserve"> art.4 (1) </w:t>
      </w:r>
      <w:r w:rsidR="00114FF6" w:rsidRPr="00A75E02">
        <w:rPr>
          <w:rFonts w:ascii="Times New Roman" w:hAnsi="Times New Roman"/>
          <w:i/>
          <w:sz w:val="24"/>
          <w:szCs w:val="24"/>
        </w:rPr>
        <w:t>din Regulament</w:t>
      </w:r>
      <w:r w:rsidR="00114FF6">
        <w:rPr>
          <w:rFonts w:ascii="Times New Roman" w:hAnsi="Times New Roman"/>
          <w:i/>
          <w:sz w:val="24"/>
          <w:szCs w:val="24"/>
        </w:rPr>
        <w:t xml:space="preserve">: </w:t>
      </w:r>
      <w:r w:rsidR="00114FF6">
        <w:rPr>
          <w:rFonts w:ascii="Times New Roman" w:hAnsi="Times New Roman"/>
          <w:sz w:val="24"/>
          <w:szCs w:val="24"/>
        </w:rPr>
        <w:t>m</w:t>
      </w:r>
      <w:r w:rsidR="00114FF6" w:rsidRPr="00A75E02">
        <w:rPr>
          <w:rFonts w:ascii="Times New Roman" w:hAnsi="Times New Roman"/>
          <w:sz w:val="24"/>
          <w:szCs w:val="24"/>
        </w:rPr>
        <w:t xml:space="preserve">odul de valorificare a masei lemnoase din fondul forestier proprietate publică a unităților administrativ-teritoriale, ca „masă lemnoasă pe picior” sau „masă lemnoasă fasonată” se hotărăște de către consiliul local </w:t>
      </w:r>
    </w:p>
    <w:p w:rsidR="00114FF6" w:rsidRPr="00A75E02" w:rsidRDefault="00114FF6" w:rsidP="00114FF6">
      <w:pPr>
        <w:pStyle w:val="ListParagraph"/>
        <w:numPr>
          <w:ilvl w:val="0"/>
          <w:numId w:val="3"/>
        </w:numPr>
        <w:tabs>
          <w:tab w:val="left" w:pos="851"/>
        </w:tabs>
        <w:spacing w:after="0" w:line="240" w:lineRule="auto"/>
        <w:jc w:val="both"/>
        <w:rPr>
          <w:rFonts w:ascii="Times New Roman" w:hAnsi="Times New Roman"/>
          <w:i/>
          <w:sz w:val="24"/>
          <w:szCs w:val="24"/>
        </w:rPr>
      </w:pPr>
      <w:proofErr w:type="gramStart"/>
      <w:r w:rsidRPr="00A75E02">
        <w:rPr>
          <w:rFonts w:ascii="Times New Roman" w:hAnsi="Times New Roman"/>
          <w:i/>
          <w:sz w:val="24"/>
          <w:szCs w:val="24"/>
        </w:rPr>
        <w:t>art</w:t>
      </w:r>
      <w:proofErr w:type="gramEnd"/>
      <w:r w:rsidRPr="00A75E02">
        <w:rPr>
          <w:rFonts w:ascii="Times New Roman" w:hAnsi="Times New Roman"/>
          <w:i/>
          <w:sz w:val="24"/>
          <w:szCs w:val="24"/>
        </w:rPr>
        <w:t>.</w:t>
      </w:r>
      <w:r w:rsidR="00517F81">
        <w:rPr>
          <w:rFonts w:ascii="Times New Roman" w:hAnsi="Times New Roman"/>
          <w:i/>
          <w:sz w:val="24"/>
          <w:szCs w:val="24"/>
        </w:rPr>
        <w:t xml:space="preserve"> </w:t>
      </w:r>
      <w:r w:rsidRPr="00A75E02">
        <w:rPr>
          <w:rFonts w:ascii="Times New Roman" w:hAnsi="Times New Roman"/>
          <w:i/>
          <w:sz w:val="24"/>
          <w:szCs w:val="24"/>
        </w:rPr>
        <w:t>20 (5) din Regulament</w:t>
      </w:r>
      <w:r>
        <w:rPr>
          <w:rFonts w:ascii="Times New Roman" w:hAnsi="Times New Roman"/>
          <w:i/>
          <w:sz w:val="24"/>
          <w:szCs w:val="24"/>
        </w:rPr>
        <w:t xml:space="preserve">: </w:t>
      </w:r>
      <w:r w:rsidRPr="00A75E02">
        <w:rPr>
          <w:rStyle w:val="l5def1"/>
          <w:rFonts w:ascii="Times New Roman" w:hAnsi="Times New Roman" w:cs="Times New Roman"/>
          <w:sz w:val="24"/>
          <w:szCs w:val="24"/>
        </w:rPr>
        <w:t xml:space="preserve">preţul de pornire la licitaţie/negociere pentru masa lemnoasă pe picior se aprobă de entităţile prevăzute la art. 10 </w:t>
      </w:r>
      <w:hyperlink r:id="rId9" w:history="1">
        <w:r w:rsidRPr="00A75E02">
          <w:rPr>
            <w:rStyle w:val="Hyperlink"/>
            <w:rFonts w:ascii="Times New Roman" w:hAnsi="Times New Roman"/>
            <w:sz w:val="24"/>
            <w:szCs w:val="24"/>
          </w:rPr>
          <w:t>alin. (1)</w:t>
        </w:r>
      </w:hyperlink>
      <w:r w:rsidRPr="00A75E02">
        <w:rPr>
          <w:rStyle w:val="l5def1"/>
          <w:rFonts w:ascii="Times New Roman" w:hAnsi="Times New Roman" w:cs="Times New Roman"/>
          <w:sz w:val="24"/>
          <w:szCs w:val="24"/>
        </w:rPr>
        <w:t xml:space="preserve">, respectiv </w:t>
      </w:r>
      <w:hyperlink r:id="rId10" w:history="1">
        <w:r w:rsidRPr="00A75E02">
          <w:rPr>
            <w:rStyle w:val="Hyperlink"/>
            <w:rFonts w:ascii="Times New Roman" w:hAnsi="Times New Roman"/>
            <w:sz w:val="24"/>
            <w:szCs w:val="24"/>
          </w:rPr>
          <w:t>art. 4</w:t>
        </w:r>
      </w:hyperlink>
      <w:r w:rsidRPr="00A75E02">
        <w:rPr>
          <w:rStyle w:val="l5def1"/>
          <w:rFonts w:ascii="Times New Roman" w:hAnsi="Times New Roman" w:cs="Times New Roman"/>
          <w:sz w:val="24"/>
          <w:szCs w:val="24"/>
        </w:rPr>
        <w:t xml:space="preserve"> şi se exprimă în lei/metru cub volum brut, fără TVA.</w:t>
      </w:r>
      <w:r w:rsidRPr="00A75E02">
        <w:rPr>
          <w:rFonts w:ascii="Times New Roman" w:hAnsi="Times New Roman"/>
          <w:sz w:val="24"/>
          <w:szCs w:val="24"/>
        </w:rPr>
        <w:t> </w:t>
      </w:r>
    </w:p>
    <w:p w:rsidR="00114FF6" w:rsidRPr="008E5D5A" w:rsidRDefault="00114FF6" w:rsidP="00114FF6">
      <w:pPr>
        <w:pStyle w:val="ListParagraph"/>
        <w:numPr>
          <w:ilvl w:val="0"/>
          <w:numId w:val="3"/>
        </w:numPr>
        <w:tabs>
          <w:tab w:val="left" w:pos="851"/>
        </w:tabs>
        <w:spacing w:after="0" w:line="240" w:lineRule="auto"/>
        <w:jc w:val="both"/>
        <w:rPr>
          <w:rFonts w:ascii="Times New Roman" w:hAnsi="Times New Roman"/>
          <w:i/>
          <w:sz w:val="24"/>
          <w:szCs w:val="24"/>
        </w:rPr>
      </w:pPr>
      <w:r w:rsidRPr="00A75E02">
        <w:rPr>
          <w:rFonts w:ascii="Times New Roman" w:hAnsi="Times New Roman"/>
          <w:i/>
          <w:sz w:val="24"/>
          <w:szCs w:val="24"/>
        </w:rPr>
        <w:t xml:space="preserve"> </w:t>
      </w:r>
      <w:proofErr w:type="gramStart"/>
      <w:r w:rsidRPr="00A75E02">
        <w:rPr>
          <w:rFonts w:ascii="Times New Roman" w:hAnsi="Times New Roman"/>
          <w:i/>
          <w:sz w:val="24"/>
          <w:szCs w:val="24"/>
        </w:rPr>
        <w:t>art</w:t>
      </w:r>
      <w:proofErr w:type="gramEnd"/>
      <w:r w:rsidRPr="00A75E02">
        <w:rPr>
          <w:rFonts w:ascii="Times New Roman" w:hAnsi="Times New Roman"/>
          <w:i/>
          <w:sz w:val="24"/>
          <w:szCs w:val="24"/>
        </w:rPr>
        <w:t>.</w:t>
      </w:r>
      <w:r w:rsidR="00517F81">
        <w:rPr>
          <w:rFonts w:ascii="Times New Roman" w:hAnsi="Times New Roman"/>
          <w:i/>
          <w:sz w:val="24"/>
          <w:szCs w:val="24"/>
        </w:rPr>
        <w:t xml:space="preserve"> </w:t>
      </w:r>
      <w:r w:rsidRPr="00A75E02">
        <w:rPr>
          <w:rFonts w:ascii="Times New Roman" w:hAnsi="Times New Roman"/>
          <w:i/>
          <w:sz w:val="24"/>
          <w:szCs w:val="24"/>
        </w:rPr>
        <w:t>20 (7) din Regulament</w:t>
      </w:r>
      <w:r>
        <w:rPr>
          <w:rFonts w:ascii="Times New Roman" w:hAnsi="Times New Roman"/>
          <w:i/>
          <w:sz w:val="24"/>
          <w:szCs w:val="24"/>
        </w:rPr>
        <w:t xml:space="preserve">: </w:t>
      </w:r>
      <w:r w:rsidRPr="008E5D5A">
        <w:rPr>
          <w:rFonts w:ascii="Times New Roman" w:hAnsi="Times New Roman"/>
          <w:sz w:val="24"/>
          <w:szCs w:val="24"/>
        </w:rPr>
        <w:t>î</w:t>
      </w:r>
      <w:r w:rsidRPr="008E5D5A">
        <w:rPr>
          <w:rStyle w:val="l5def1"/>
          <w:rFonts w:ascii="Times New Roman" w:hAnsi="Times New Roman" w:cs="Times New Roman"/>
          <w:sz w:val="24"/>
          <w:szCs w:val="24"/>
        </w:rPr>
        <w:t>n cazul materialelor lemnoase fasonate, preţul de pornire la licitaţie se stabileşte pe principiile eficienţei economice şi economiei de piaţă, corelat cu condiţiile de livrare.</w:t>
      </w:r>
      <w:r w:rsidRPr="008E5D5A">
        <w:rPr>
          <w:rFonts w:ascii="Times New Roman" w:hAnsi="Times New Roman"/>
          <w:color w:val="000000"/>
          <w:sz w:val="24"/>
          <w:szCs w:val="24"/>
        </w:rPr>
        <w:t> </w:t>
      </w:r>
    </w:p>
    <w:p w:rsidR="00114FF6" w:rsidRPr="008E5D5A" w:rsidRDefault="00114FF6" w:rsidP="00114FF6">
      <w:pPr>
        <w:pStyle w:val="ListParagraph"/>
        <w:numPr>
          <w:ilvl w:val="0"/>
          <w:numId w:val="3"/>
        </w:numPr>
        <w:tabs>
          <w:tab w:val="left" w:pos="851"/>
        </w:tabs>
        <w:spacing w:after="0" w:line="240" w:lineRule="auto"/>
        <w:jc w:val="both"/>
        <w:rPr>
          <w:rFonts w:ascii="Times New Roman" w:hAnsi="Times New Roman"/>
          <w:i/>
          <w:sz w:val="24"/>
          <w:szCs w:val="24"/>
        </w:rPr>
      </w:pPr>
      <w:proofErr w:type="gramStart"/>
      <w:r w:rsidRPr="008E5D5A">
        <w:rPr>
          <w:rFonts w:ascii="Times New Roman" w:hAnsi="Times New Roman"/>
          <w:i/>
          <w:sz w:val="24"/>
          <w:szCs w:val="24"/>
        </w:rPr>
        <w:t>art</w:t>
      </w:r>
      <w:proofErr w:type="gramEnd"/>
      <w:r w:rsidRPr="008E5D5A">
        <w:rPr>
          <w:rFonts w:ascii="Times New Roman" w:hAnsi="Times New Roman"/>
          <w:i/>
          <w:sz w:val="24"/>
          <w:szCs w:val="24"/>
        </w:rPr>
        <w:t>.</w:t>
      </w:r>
      <w:r w:rsidR="00517F81">
        <w:rPr>
          <w:rFonts w:ascii="Times New Roman" w:hAnsi="Times New Roman"/>
          <w:i/>
          <w:sz w:val="24"/>
          <w:szCs w:val="24"/>
        </w:rPr>
        <w:t xml:space="preserve"> </w:t>
      </w:r>
      <w:r w:rsidRPr="008E5D5A">
        <w:rPr>
          <w:rFonts w:ascii="Times New Roman" w:hAnsi="Times New Roman"/>
          <w:i/>
          <w:sz w:val="24"/>
          <w:szCs w:val="24"/>
        </w:rPr>
        <w:t>45  din Regulament</w:t>
      </w:r>
      <w:r>
        <w:rPr>
          <w:rFonts w:ascii="Times New Roman" w:hAnsi="Times New Roman"/>
          <w:i/>
          <w:sz w:val="24"/>
          <w:szCs w:val="24"/>
        </w:rPr>
        <w:t xml:space="preserve">: </w:t>
      </w:r>
      <w:r w:rsidRPr="008E5D5A">
        <w:rPr>
          <w:rFonts w:ascii="Times New Roman" w:eastAsia="Times New Roman" w:hAnsi="Times New Roman"/>
          <w:color w:val="000000"/>
          <w:sz w:val="24"/>
          <w:szCs w:val="24"/>
          <w:lang w:val="en-US"/>
        </w:rPr>
        <w:t xml:space="preserve">pentru consumul propriu al instituţiilor publice, al unităţilor de interes local finanţate integral sau parţial de la bugetul de stat sau bugetul local, care nu desfăşoară activitate economic în sensul reglementărilor comunitare în domeniul ajutorului de stat, precum şi strict pentru nevoile proprii/activitatea economică ale/a persoanelor fizice, persoanelor fizice autorizate, întreprinderilor individuale şi întreprinderilor familiale, administratorii fondului forestier proprietate </w:t>
      </w:r>
      <w:r w:rsidRPr="008E5D5A">
        <w:rPr>
          <w:rFonts w:ascii="Times New Roman" w:eastAsia="Times New Roman" w:hAnsi="Times New Roman"/>
          <w:color w:val="000000"/>
          <w:sz w:val="24"/>
          <w:szCs w:val="24"/>
          <w:lang w:val="en-US"/>
        </w:rPr>
        <w:lastRenderedPageBreak/>
        <w:t xml:space="preserve">publică pot să vândă în mod direct, pe bază de solicitare fundamentată, fără licitaţie şi fără negociere, lemnul de lucru şi lemnul de foc provenit din partizile exploatate în regie proprie, cu forţe proprii sau cu prestatori, precum şi pomii de Crăciun. Lemnul de foc </w:t>
      </w:r>
      <w:proofErr w:type="gramStart"/>
      <w:r w:rsidRPr="008E5D5A">
        <w:rPr>
          <w:rFonts w:ascii="Times New Roman" w:eastAsia="Times New Roman" w:hAnsi="Times New Roman"/>
          <w:color w:val="000000"/>
          <w:sz w:val="24"/>
          <w:szCs w:val="24"/>
          <w:lang w:val="en-US"/>
        </w:rPr>
        <w:t>va</w:t>
      </w:r>
      <w:proofErr w:type="gramEnd"/>
      <w:r w:rsidRPr="008E5D5A">
        <w:rPr>
          <w:rFonts w:ascii="Times New Roman" w:eastAsia="Times New Roman" w:hAnsi="Times New Roman"/>
          <w:color w:val="000000"/>
          <w:sz w:val="24"/>
          <w:szCs w:val="24"/>
          <w:lang w:val="en-US"/>
        </w:rPr>
        <w:t xml:space="preserve"> fi vândut cu prioritate populaţiei în scopul încălzirii locuinţelor. </w:t>
      </w:r>
    </w:p>
    <w:p w:rsidR="00114FF6" w:rsidRDefault="00114FF6" w:rsidP="00114FF6">
      <w:pPr>
        <w:pStyle w:val="ListParagraph"/>
        <w:spacing w:after="0" w:line="240" w:lineRule="auto"/>
        <w:rPr>
          <w:rFonts w:ascii="Times New Roman" w:hAnsi="Times New Roman" w:cs="Times New Roman"/>
          <w:color w:val="000000" w:themeColor="text1"/>
          <w:sz w:val="24"/>
          <w:szCs w:val="24"/>
        </w:rPr>
      </w:pPr>
    </w:p>
    <w:p w:rsidR="000D7DFF" w:rsidRPr="000D7DFF" w:rsidRDefault="00114FF6" w:rsidP="000D7DFF">
      <w:pPr>
        <w:spacing w:after="0" w:line="240" w:lineRule="auto"/>
        <w:jc w:val="both"/>
        <w:rPr>
          <w:rStyle w:val="Strong"/>
          <w:rFonts w:ascii="Times New Roman" w:hAnsi="Times New Roman" w:cs="Times New Roman"/>
          <w:b w:val="0"/>
          <w:sz w:val="24"/>
          <w:szCs w:val="24"/>
          <w:bdr w:val="none" w:sz="0" w:space="0" w:color="auto" w:frame="1"/>
          <w:lang w:val="ro-RO"/>
        </w:rPr>
      </w:pPr>
      <w:r w:rsidRPr="0077635D">
        <w:rPr>
          <w:rFonts w:ascii="Times New Roman" w:hAnsi="Times New Roman" w:cs="Times New Roman"/>
          <w:sz w:val="24"/>
          <w:szCs w:val="24"/>
        </w:rPr>
        <w:t>Î</w:t>
      </w:r>
      <w:r w:rsidR="0077635D" w:rsidRPr="0077635D">
        <w:rPr>
          <w:rFonts w:ascii="Times New Roman" w:hAnsi="Times New Roman" w:cs="Times New Roman"/>
          <w:sz w:val="24"/>
          <w:szCs w:val="24"/>
        </w:rPr>
        <w:t>n conformitate cu cele menționate mai sus</w:t>
      </w:r>
      <w:r w:rsidR="00BC3C79" w:rsidRPr="0077635D">
        <w:rPr>
          <w:rFonts w:ascii="Times New Roman" w:hAnsi="Times New Roman" w:cs="Times New Roman"/>
          <w:sz w:val="24"/>
          <w:szCs w:val="24"/>
        </w:rPr>
        <w:t xml:space="preserve"> propun dezbaterea și aprobarea</w:t>
      </w:r>
      <w:r w:rsidRPr="0077635D">
        <w:rPr>
          <w:rFonts w:ascii="Times New Roman" w:hAnsi="Times New Roman" w:cs="Times New Roman"/>
          <w:sz w:val="24"/>
          <w:szCs w:val="24"/>
        </w:rPr>
        <w:t xml:space="preserve"> Proiectul</w:t>
      </w:r>
      <w:r w:rsidR="00BC3C79" w:rsidRPr="0077635D">
        <w:rPr>
          <w:rFonts w:ascii="Times New Roman" w:hAnsi="Times New Roman" w:cs="Times New Roman"/>
          <w:sz w:val="24"/>
          <w:szCs w:val="24"/>
        </w:rPr>
        <w:t>ui</w:t>
      </w:r>
      <w:r w:rsidR="00983C65">
        <w:rPr>
          <w:rFonts w:ascii="Times New Roman" w:hAnsi="Times New Roman" w:cs="Times New Roman"/>
          <w:sz w:val="24"/>
          <w:szCs w:val="24"/>
        </w:rPr>
        <w:t xml:space="preserve"> de hotărâre </w:t>
      </w:r>
      <w:r w:rsidR="000D7DFF" w:rsidRPr="003F5D91">
        <w:rPr>
          <w:rFonts w:ascii="Times New Roman" w:hAnsi="Times New Roman" w:cs="Times New Roman"/>
          <w:sz w:val="24"/>
          <w:szCs w:val="24"/>
        </w:rPr>
        <w:t>p</w:t>
      </w:r>
      <w:r w:rsidR="000D7DFF" w:rsidRPr="003F5D91">
        <w:rPr>
          <w:rStyle w:val="Strong"/>
          <w:rFonts w:ascii="Times New Roman" w:hAnsi="Times New Roman" w:cs="Times New Roman"/>
          <w:b w:val="0"/>
          <w:sz w:val="24"/>
          <w:szCs w:val="24"/>
          <w:bdr w:val="none" w:sz="0" w:space="0" w:color="auto" w:frame="1"/>
        </w:rPr>
        <w:t xml:space="preserve">rivind </w:t>
      </w:r>
      <w:r w:rsidR="000D7DFF" w:rsidRPr="000D7DFF">
        <w:rPr>
          <w:rStyle w:val="Strong"/>
          <w:rFonts w:ascii="Times New Roman" w:hAnsi="Times New Roman" w:cs="Times New Roman"/>
          <w:b w:val="0"/>
          <w:sz w:val="24"/>
          <w:szCs w:val="24"/>
          <w:bdr w:val="none" w:sz="0" w:space="0" w:color="auto" w:frame="1"/>
        </w:rPr>
        <w:t>aprobarea valorificarii unei cantităti de masa lemnoasă din pădurea proprietate a comunei Orasu Nou, aflată în administrarea Ocolului Silvic Negreşti Oaş, respectiv aprobarea Devizelor de exploatare a masei lemnoase din partizile 2100146400320 IG Vararii , 2100146400340 IG Carpinis și 2100146400370 IG Valea Seacă</w:t>
      </w:r>
      <w:r w:rsidR="000D7DFF">
        <w:rPr>
          <w:rStyle w:val="Strong"/>
          <w:rFonts w:ascii="Times New Roman" w:hAnsi="Times New Roman" w:cs="Times New Roman"/>
          <w:b w:val="0"/>
          <w:sz w:val="24"/>
          <w:szCs w:val="24"/>
          <w:bdr w:val="none" w:sz="0" w:space="0" w:color="auto" w:frame="1"/>
        </w:rPr>
        <w:t>.</w:t>
      </w:r>
    </w:p>
    <w:p w:rsidR="000D7DFF" w:rsidRPr="003F5D91" w:rsidRDefault="000D7DFF" w:rsidP="000D7DFF">
      <w:pPr>
        <w:spacing w:after="0" w:line="240" w:lineRule="auto"/>
        <w:jc w:val="both"/>
        <w:rPr>
          <w:rStyle w:val="Strong"/>
          <w:rFonts w:ascii="Times New Roman" w:hAnsi="Times New Roman" w:cs="Times New Roman"/>
          <w:b w:val="0"/>
          <w:sz w:val="24"/>
          <w:szCs w:val="24"/>
          <w:bdr w:val="none" w:sz="0" w:space="0" w:color="auto" w:frame="1"/>
          <w:lang w:val="ro-RO"/>
        </w:rPr>
      </w:pPr>
    </w:p>
    <w:p w:rsidR="0077635D" w:rsidRPr="0077635D" w:rsidRDefault="0077635D" w:rsidP="00B16CE1">
      <w:pPr>
        <w:spacing w:after="0" w:line="240" w:lineRule="auto"/>
        <w:ind w:firstLine="360"/>
        <w:jc w:val="both"/>
        <w:rPr>
          <w:rStyle w:val="Strong"/>
          <w:rFonts w:ascii="Times New Roman" w:hAnsi="Times New Roman" w:cs="Times New Roman"/>
          <w:b w:val="0"/>
          <w:sz w:val="24"/>
          <w:szCs w:val="24"/>
          <w:bdr w:val="none" w:sz="0" w:space="0" w:color="auto" w:frame="1"/>
          <w:lang w:val="ro-RO"/>
        </w:rPr>
      </w:pPr>
    </w:p>
    <w:p w:rsidR="00114FF6" w:rsidRPr="00685F38" w:rsidRDefault="00983C65" w:rsidP="00983C65">
      <w:pPr>
        <w:tabs>
          <w:tab w:val="left" w:pos="2850"/>
        </w:tabs>
        <w:spacing w:after="0" w:line="240" w:lineRule="auto"/>
        <w:rPr>
          <w:rStyle w:val="Strong"/>
          <w:rFonts w:ascii="Times New Roman" w:hAnsi="Times New Roman" w:cs="Times New Roman"/>
          <w:b w:val="0"/>
          <w:sz w:val="24"/>
          <w:szCs w:val="24"/>
          <w:bdr w:val="none" w:sz="0" w:space="0" w:color="auto" w:frame="1"/>
          <w:lang w:val="ro-RO"/>
        </w:rPr>
      </w:pPr>
      <w:r>
        <w:rPr>
          <w:rStyle w:val="Strong"/>
          <w:rFonts w:ascii="Times New Roman" w:hAnsi="Times New Roman" w:cs="Times New Roman"/>
          <w:b w:val="0"/>
          <w:sz w:val="24"/>
          <w:szCs w:val="24"/>
          <w:bdr w:val="none" w:sz="0" w:space="0" w:color="auto" w:frame="1"/>
          <w:lang w:val="ro-RO"/>
        </w:rPr>
        <w:tab/>
      </w:r>
    </w:p>
    <w:p w:rsidR="00114FF6" w:rsidRDefault="00114FF6" w:rsidP="00114FF6"/>
    <w:p w:rsidR="006B7E19" w:rsidRDefault="006B7E19" w:rsidP="006B7E19">
      <w:pPr>
        <w:autoSpaceDE w:val="0"/>
        <w:autoSpaceDN w:val="0"/>
        <w:adjustRightInd w:val="0"/>
        <w:spacing w:after="0" w:line="240" w:lineRule="auto"/>
        <w:ind w:firstLine="720"/>
        <w:jc w:val="center"/>
        <w:rPr>
          <w:rFonts w:ascii="Times New Roman" w:hAnsi="Times New Roman"/>
          <w:sz w:val="24"/>
          <w:szCs w:val="24"/>
        </w:rPr>
      </w:pPr>
    </w:p>
    <w:p w:rsidR="006B7E19" w:rsidRDefault="00BC3C79" w:rsidP="006B7E19">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Consilier</w:t>
      </w:r>
      <w:r w:rsidR="006B7E19">
        <w:rPr>
          <w:rFonts w:ascii="Times New Roman" w:hAnsi="Times New Roman"/>
          <w:sz w:val="24"/>
          <w:szCs w:val="24"/>
        </w:rPr>
        <w:t xml:space="preserve"> achizitii</w:t>
      </w:r>
      <w:r>
        <w:rPr>
          <w:rFonts w:ascii="Times New Roman" w:hAnsi="Times New Roman"/>
          <w:sz w:val="24"/>
          <w:szCs w:val="24"/>
        </w:rPr>
        <w:t xml:space="preserve"> publice</w:t>
      </w:r>
      <w:r w:rsidR="006B7E19">
        <w:rPr>
          <w:rFonts w:ascii="Times New Roman" w:hAnsi="Times New Roman"/>
          <w:sz w:val="24"/>
          <w:szCs w:val="24"/>
        </w:rPr>
        <w:t>,</w:t>
      </w:r>
    </w:p>
    <w:p w:rsidR="006976A2" w:rsidRPr="00165FA1" w:rsidRDefault="00165FA1" w:rsidP="00165FA1">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Balazs Iosif</w:t>
      </w:r>
    </w:p>
    <w:sectPr w:rsidR="006976A2" w:rsidRPr="00165FA1" w:rsidSect="00A75E02">
      <w:pgSz w:w="11906" w:h="16838"/>
      <w:pgMar w:top="810"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5183"/>
    <w:multiLevelType w:val="hybridMultilevel"/>
    <w:tmpl w:val="52E802AC"/>
    <w:lvl w:ilvl="0" w:tplc="7FD807FA">
      <w:start w:val="4"/>
      <w:numFmt w:val="bullet"/>
      <w:lvlText w:val="-"/>
      <w:lvlJc w:val="left"/>
      <w:pPr>
        <w:ind w:left="720" w:hanging="360"/>
      </w:pPr>
      <w:rPr>
        <w:rFonts w:ascii="Times New Roman" w:eastAsiaTheme="minorEastAsia" w:hAnsi="Times New Roman"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CB58E1"/>
    <w:multiLevelType w:val="hybridMultilevel"/>
    <w:tmpl w:val="B19A13B0"/>
    <w:lvl w:ilvl="0" w:tplc="B9A20FF0">
      <w:start w:val="1"/>
      <w:numFmt w:val="decimal"/>
      <w:lvlText w:val="%1."/>
      <w:lvlJc w:val="left"/>
      <w:pPr>
        <w:ind w:left="360" w:hanging="360"/>
      </w:pPr>
      <w:rPr>
        <w:rFonts w:ascii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A9317C"/>
    <w:multiLevelType w:val="hybridMultilevel"/>
    <w:tmpl w:val="E59642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19"/>
    <w:rsid w:val="000100B6"/>
    <w:rsid w:val="00025F31"/>
    <w:rsid w:val="0004002A"/>
    <w:rsid w:val="00055209"/>
    <w:rsid w:val="00083BF6"/>
    <w:rsid w:val="00087E21"/>
    <w:rsid w:val="000D7DFF"/>
    <w:rsid w:val="000F68EE"/>
    <w:rsid w:val="00114FF6"/>
    <w:rsid w:val="00162FC0"/>
    <w:rsid w:val="00165FA1"/>
    <w:rsid w:val="00176944"/>
    <w:rsid w:val="001A5103"/>
    <w:rsid w:val="001B296F"/>
    <w:rsid w:val="00222E12"/>
    <w:rsid w:val="00232919"/>
    <w:rsid w:val="0023669E"/>
    <w:rsid w:val="00283E49"/>
    <w:rsid w:val="002B28CD"/>
    <w:rsid w:val="002B5B3D"/>
    <w:rsid w:val="002D4F15"/>
    <w:rsid w:val="002E300A"/>
    <w:rsid w:val="002F21E3"/>
    <w:rsid w:val="00377E15"/>
    <w:rsid w:val="00396428"/>
    <w:rsid w:val="003B2455"/>
    <w:rsid w:val="003E1A99"/>
    <w:rsid w:val="003F5D91"/>
    <w:rsid w:val="004107B8"/>
    <w:rsid w:val="00455611"/>
    <w:rsid w:val="00476238"/>
    <w:rsid w:val="00476E10"/>
    <w:rsid w:val="00494826"/>
    <w:rsid w:val="0051703D"/>
    <w:rsid w:val="00517F81"/>
    <w:rsid w:val="0052718C"/>
    <w:rsid w:val="005974D0"/>
    <w:rsid w:val="005A6A0C"/>
    <w:rsid w:val="005A7484"/>
    <w:rsid w:val="005B0CD1"/>
    <w:rsid w:val="005C2DDD"/>
    <w:rsid w:val="00614D97"/>
    <w:rsid w:val="00625B0A"/>
    <w:rsid w:val="00662BDA"/>
    <w:rsid w:val="006976A2"/>
    <w:rsid w:val="006B7E19"/>
    <w:rsid w:val="006C2DCA"/>
    <w:rsid w:val="006E1501"/>
    <w:rsid w:val="007164E2"/>
    <w:rsid w:val="00724ED3"/>
    <w:rsid w:val="00737F8B"/>
    <w:rsid w:val="0077115F"/>
    <w:rsid w:val="0077635D"/>
    <w:rsid w:val="007C6E6E"/>
    <w:rsid w:val="007F3E0E"/>
    <w:rsid w:val="007F6902"/>
    <w:rsid w:val="008032E3"/>
    <w:rsid w:val="00804288"/>
    <w:rsid w:val="00804C72"/>
    <w:rsid w:val="00817D43"/>
    <w:rsid w:val="00821B05"/>
    <w:rsid w:val="008A5402"/>
    <w:rsid w:val="008E5B36"/>
    <w:rsid w:val="008E5D5A"/>
    <w:rsid w:val="00943DB6"/>
    <w:rsid w:val="009459BB"/>
    <w:rsid w:val="0098022F"/>
    <w:rsid w:val="00981C99"/>
    <w:rsid w:val="00983C65"/>
    <w:rsid w:val="00A4388C"/>
    <w:rsid w:val="00A56E40"/>
    <w:rsid w:val="00A75E02"/>
    <w:rsid w:val="00A80243"/>
    <w:rsid w:val="00A8142C"/>
    <w:rsid w:val="00AE0668"/>
    <w:rsid w:val="00B00D95"/>
    <w:rsid w:val="00B16CE1"/>
    <w:rsid w:val="00B226B3"/>
    <w:rsid w:val="00B25A5D"/>
    <w:rsid w:val="00B314EC"/>
    <w:rsid w:val="00B54E09"/>
    <w:rsid w:val="00B84238"/>
    <w:rsid w:val="00B900D2"/>
    <w:rsid w:val="00BB31B5"/>
    <w:rsid w:val="00BC3C79"/>
    <w:rsid w:val="00BF4F29"/>
    <w:rsid w:val="00C02F76"/>
    <w:rsid w:val="00C033DB"/>
    <w:rsid w:val="00C33467"/>
    <w:rsid w:val="00C52944"/>
    <w:rsid w:val="00CB05FC"/>
    <w:rsid w:val="00D20312"/>
    <w:rsid w:val="00D47BA4"/>
    <w:rsid w:val="00D57A06"/>
    <w:rsid w:val="00D57B02"/>
    <w:rsid w:val="00D7011D"/>
    <w:rsid w:val="00D711AE"/>
    <w:rsid w:val="00DB49A5"/>
    <w:rsid w:val="00DD2BBE"/>
    <w:rsid w:val="00DD73D6"/>
    <w:rsid w:val="00E60C27"/>
    <w:rsid w:val="00E6238A"/>
    <w:rsid w:val="00E71306"/>
    <w:rsid w:val="00E74CF7"/>
    <w:rsid w:val="00EC0550"/>
    <w:rsid w:val="00EC2059"/>
    <w:rsid w:val="00F01F99"/>
    <w:rsid w:val="00F242A3"/>
    <w:rsid w:val="00F248E2"/>
    <w:rsid w:val="00F26BFF"/>
    <w:rsid w:val="00F54C9D"/>
    <w:rsid w:val="00FD3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E19"/>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7E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7E19"/>
    <w:rPr>
      <w:b/>
      <w:bCs/>
    </w:rPr>
  </w:style>
  <w:style w:type="paragraph" w:styleId="ListParagraph">
    <w:name w:val="List Paragraph"/>
    <w:basedOn w:val="Normal"/>
    <w:uiPriority w:val="34"/>
    <w:qFormat/>
    <w:rsid w:val="006B7E19"/>
    <w:pPr>
      <w:ind w:left="720"/>
      <w:contextualSpacing/>
    </w:pPr>
  </w:style>
  <w:style w:type="paragraph" w:styleId="NoSpacing">
    <w:name w:val="No Spacing"/>
    <w:uiPriority w:val="1"/>
    <w:qFormat/>
    <w:rsid w:val="006B7E19"/>
    <w:pPr>
      <w:spacing w:after="0" w:line="240" w:lineRule="auto"/>
    </w:pPr>
    <w:rPr>
      <w:rFonts w:ascii="Calibri" w:eastAsia="Times New Roman" w:hAnsi="Calibri" w:cs="Times New Roman"/>
      <w:lang w:val="en-US"/>
    </w:rPr>
  </w:style>
  <w:style w:type="table" w:styleId="TableGrid">
    <w:name w:val="Table Grid"/>
    <w:basedOn w:val="TableNormal"/>
    <w:uiPriority w:val="59"/>
    <w:rsid w:val="00B314EC"/>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nhideWhenUsed/>
    <w:rsid w:val="00A75E02"/>
    <w:rPr>
      <w:color w:val="0000FF"/>
      <w:u w:val="single"/>
    </w:rPr>
  </w:style>
  <w:style w:type="character" w:customStyle="1" w:styleId="l5def1">
    <w:name w:val="l5def1"/>
    <w:basedOn w:val="DefaultParagraphFont"/>
    <w:rsid w:val="00A75E02"/>
    <w:rPr>
      <w:rFonts w:ascii="Arial" w:hAnsi="Arial" w:cs="Arial" w:hint="default"/>
      <w:color w:val="000000"/>
      <w:sz w:val="26"/>
      <w:szCs w:val="26"/>
    </w:rPr>
  </w:style>
  <w:style w:type="paragraph" w:styleId="BalloonText">
    <w:name w:val="Balloon Text"/>
    <w:basedOn w:val="Normal"/>
    <w:link w:val="BalloonTextChar"/>
    <w:uiPriority w:val="99"/>
    <w:semiHidden/>
    <w:unhideWhenUsed/>
    <w:rsid w:val="00C5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944"/>
    <w:rPr>
      <w:rFonts w:ascii="Segoe UI" w:eastAsiaTheme="minorEastAsia" w:hAnsi="Segoe UI" w:cs="Segoe UI"/>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E19"/>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7E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7E19"/>
    <w:rPr>
      <w:b/>
      <w:bCs/>
    </w:rPr>
  </w:style>
  <w:style w:type="paragraph" w:styleId="ListParagraph">
    <w:name w:val="List Paragraph"/>
    <w:basedOn w:val="Normal"/>
    <w:uiPriority w:val="34"/>
    <w:qFormat/>
    <w:rsid w:val="006B7E19"/>
    <w:pPr>
      <w:ind w:left="720"/>
      <w:contextualSpacing/>
    </w:pPr>
  </w:style>
  <w:style w:type="paragraph" w:styleId="NoSpacing">
    <w:name w:val="No Spacing"/>
    <w:uiPriority w:val="1"/>
    <w:qFormat/>
    <w:rsid w:val="006B7E19"/>
    <w:pPr>
      <w:spacing w:after="0" w:line="240" w:lineRule="auto"/>
    </w:pPr>
    <w:rPr>
      <w:rFonts w:ascii="Calibri" w:eastAsia="Times New Roman" w:hAnsi="Calibri" w:cs="Times New Roman"/>
      <w:lang w:val="en-US"/>
    </w:rPr>
  </w:style>
  <w:style w:type="table" w:styleId="TableGrid">
    <w:name w:val="Table Grid"/>
    <w:basedOn w:val="TableNormal"/>
    <w:uiPriority w:val="59"/>
    <w:rsid w:val="00B314EC"/>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nhideWhenUsed/>
    <w:rsid w:val="00A75E02"/>
    <w:rPr>
      <w:color w:val="0000FF"/>
      <w:u w:val="single"/>
    </w:rPr>
  </w:style>
  <w:style w:type="character" w:customStyle="1" w:styleId="l5def1">
    <w:name w:val="l5def1"/>
    <w:basedOn w:val="DefaultParagraphFont"/>
    <w:rsid w:val="00A75E02"/>
    <w:rPr>
      <w:rFonts w:ascii="Arial" w:hAnsi="Arial" w:cs="Arial" w:hint="default"/>
      <w:color w:val="000000"/>
      <w:sz w:val="26"/>
      <w:szCs w:val="26"/>
    </w:rPr>
  </w:style>
  <w:style w:type="paragraph" w:styleId="BalloonText">
    <w:name w:val="Balloon Text"/>
    <w:basedOn w:val="Normal"/>
    <w:link w:val="BalloonTextChar"/>
    <w:uiPriority w:val="99"/>
    <w:semiHidden/>
    <w:unhideWhenUsed/>
    <w:rsid w:val="00C5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944"/>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46494">
      <w:bodyDiv w:val="1"/>
      <w:marLeft w:val="0"/>
      <w:marRight w:val="0"/>
      <w:marTop w:val="0"/>
      <w:marBottom w:val="0"/>
      <w:divBdr>
        <w:top w:val="none" w:sz="0" w:space="0" w:color="auto"/>
        <w:left w:val="none" w:sz="0" w:space="0" w:color="auto"/>
        <w:bottom w:val="none" w:sz="0" w:space="0" w:color="auto"/>
        <w:right w:val="none" w:sz="0" w:space="0" w:color="auto"/>
      </w:divBdr>
    </w:div>
    <w:div w:id="113345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71915%20103726940" TargetMode="External"/><Relationship Id="rId3" Type="http://schemas.openxmlformats.org/officeDocument/2006/relationships/styles" Target="styles.xml"/><Relationship Id="rId7" Type="http://schemas.openxmlformats.org/officeDocument/2006/relationships/hyperlink" Target="act:1271915%2010372697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act:1271915%20103726940" TargetMode="External"/><Relationship Id="rId4" Type="http://schemas.microsoft.com/office/2007/relationships/stylesWithEffects" Target="stylesWithEffects.xml"/><Relationship Id="rId9" Type="http://schemas.openxmlformats.org/officeDocument/2006/relationships/hyperlink" Target="act:1271915%201037269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29150-5D4F-4F40-A4B3-6352A915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2838</Words>
  <Characters>16177</Characters>
  <Application>Microsoft Office Word</Application>
  <DocSecurity>0</DocSecurity>
  <Lines>134</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 orasu nou</dc:creator>
  <cp:lastModifiedBy>ASUS</cp:lastModifiedBy>
  <cp:revision>13</cp:revision>
  <cp:lastPrinted>2021-05-31T06:26:00Z</cp:lastPrinted>
  <dcterms:created xsi:type="dcterms:W3CDTF">2021-05-28T10:26:00Z</dcterms:created>
  <dcterms:modified xsi:type="dcterms:W3CDTF">2021-06-02T09:53:00Z</dcterms:modified>
</cp:coreProperties>
</file>